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261"/>
        <w:gridCol w:w="6378"/>
      </w:tblGrid>
      <w:tr w:rsidR="00CA477F" w:rsidRPr="00A53849" w:rsidTr="00C861E0">
        <w:trPr>
          <w:trHeight w:val="850"/>
        </w:trPr>
        <w:tc>
          <w:tcPr>
            <w:tcW w:w="3261" w:type="dxa"/>
          </w:tcPr>
          <w:p w:rsidR="00CA477F" w:rsidRPr="00C861E0" w:rsidRDefault="005D0604" w:rsidP="00C861E0">
            <w:pPr>
              <w:widowControl w:val="0"/>
              <w:tabs>
                <w:tab w:val="center" w:pos="1276"/>
                <w:tab w:val="center" w:pos="6521"/>
              </w:tabs>
              <w:spacing w:after="0" w:line="240" w:lineRule="auto"/>
              <w:jc w:val="center"/>
              <w:rPr>
                <w:rFonts w:ascii="Times New Roman" w:hAnsi="Times New Roman"/>
                <w:b/>
                <w:color w:val="000000"/>
                <w:sz w:val="26"/>
                <w:szCs w:val="28"/>
              </w:rPr>
            </w:pPr>
            <w:bookmarkStart w:id="0" w:name="_GoBack"/>
            <w:bookmarkEnd w:id="0"/>
            <w:r w:rsidRPr="00C861E0">
              <w:rPr>
                <w:rFonts w:ascii="Times New Roman" w:hAnsi="Times New Roman"/>
                <w:b/>
                <w:color w:val="000000"/>
                <w:sz w:val="26"/>
                <w:szCs w:val="28"/>
              </w:rPr>
              <w:t>ỦY</w:t>
            </w:r>
            <w:r w:rsidR="00CA477F" w:rsidRPr="00C861E0">
              <w:rPr>
                <w:rFonts w:ascii="Times New Roman" w:hAnsi="Times New Roman"/>
                <w:b/>
                <w:color w:val="000000"/>
                <w:sz w:val="26"/>
                <w:szCs w:val="28"/>
              </w:rPr>
              <w:t xml:space="preserve"> BAN NHÂN DÂN</w:t>
            </w:r>
          </w:p>
          <w:p w:rsidR="00CA477F" w:rsidRPr="00C058F3" w:rsidRDefault="00217CE8" w:rsidP="00C861E0">
            <w:pPr>
              <w:widowControl w:val="0"/>
              <w:tabs>
                <w:tab w:val="center" w:pos="1276"/>
                <w:tab w:val="center" w:pos="6521"/>
              </w:tabs>
              <w:spacing w:after="0" w:line="240" w:lineRule="auto"/>
              <w:jc w:val="center"/>
              <w:rPr>
                <w:rFonts w:ascii="Times New Roman" w:hAnsi="Times New Roman"/>
                <w:b/>
                <w:color w:val="000000"/>
                <w:sz w:val="28"/>
                <w:szCs w:val="28"/>
              </w:rPr>
            </w:pPr>
            <w:r>
              <w:rPr>
                <w:rFonts w:ascii="Times New Roman" w:hAnsi="Times New Roman"/>
                <w:b/>
                <w:noProof/>
                <w:color w:val="000000"/>
                <w:sz w:val="26"/>
                <w:szCs w:val="28"/>
              </w:rPr>
              <mc:AlternateContent>
                <mc:Choice Requires="wps">
                  <w:drawing>
                    <wp:anchor distT="0" distB="0" distL="114300" distR="114300" simplePos="0" relativeHeight="251658752" behindDoc="0" locked="0" layoutInCell="1" allowOverlap="1">
                      <wp:simplePos x="0" y="0"/>
                      <wp:positionH relativeFrom="column">
                        <wp:posOffset>704850</wp:posOffset>
                      </wp:positionH>
                      <wp:positionV relativeFrom="paragraph">
                        <wp:posOffset>220345</wp:posOffset>
                      </wp:positionV>
                      <wp:extent cx="524510" cy="0"/>
                      <wp:effectExtent l="9525" t="10795" r="8890" b="825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35pt" to="9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H7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6SSfZ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"/>
                  </w:pict>
                </mc:Fallback>
              </mc:AlternateContent>
            </w:r>
            <w:r w:rsidR="00CA477F" w:rsidRPr="00C861E0">
              <w:rPr>
                <w:rFonts w:ascii="Times New Roman" w:hAnsi="Times New Roman"/>
                <w:b/>
                <w:color w:val="000000"/>
                <w:sz w:val="26"/>
                <w:szCs w:val="28"/>
              </w:rPr>
              <w:t>TỈNH BẾN TRE</w:t>
            </w:r>
          </w:p>
        </w:tc>
        <w:tc>
          <w:tcPr>
            <w:tcW w:w="6378" w:type="dxa"/>
          </w:tcPr>
          <w:p w:rsidR="00CA477F" w:rsidRPr="00C058F3" w:rsidRDefault="00CA477F" w:rsidP="00C861E0">
            <w:pPr>
              <w:widowControl w:val="0"/>
              <w:spacing w:after="0" w:line="240" w:lineRule="auto"/>
              <w:jc w:val="center"/>
              <w:rPr>
                <w:rFonts w:ascii="Times New Roman" w:hAnsi="Times New Roman"/>
                <w:b/>
                <w:color w:val="000000"/>
                <w:sz w:val="28"/>
                <w:szCs w:val="28"/>
              </w:rPr>
            </w:pPr>
            <w:r w:rsidRPr="00C058F3">
              <w:rPr>
                <w:rFonts w:ascii="Times New Roman" w:hAnsi="Times New Roman"/>
                <w:b/>
                <w:color w:val="000000"/>
                <w:sz w:val="26"/>
                <w:szCs w:val="28"/>
              </w:rPr>
              <w:t>CỘNG HOÀ XÃ HỘI CHỦ NGHĨA VIỆT NAM</w:t>
            </w:r>
          </w:p>
          <w:p w:rsidR="00CA477F" w:rsidRPr="00C058F3" w:rsidRDefault="00217CE8" w:rsidP="00C861E0">
            <w:pPr>
              <w:widowControl w:val="0"/>
              <w:tabs>
                <w:tab w:val="right" w:pos="6531"/>
              </w:tabs>
              <w:spacing w:after="0" w:line="240" w:lineRule="auto"/>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868045</wp:posOffset>
                      </wp:positionH>
                      <wp:positionV relativeFrom="paragraph">
                        <wp:posOffset>231140</wp:posOffset>
                      </wp:positionV>
                      <wp:extent cx="2158365" cy="0"/>
                      <wp:effectExtent l="10795" t="12065" r="12065" b="698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18.2pt" to="238.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qR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j6E1g3ElRNRqY0Nx9KhezbOm3x1Suu6I2vFI8e1kIC8LGcm7lLBxBi7YDl80gxiy9zr2&#10;6djaPkBCB9AxynG6ycGPHlE4zLPJ7GE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"/>
                  </w:pict>
                </mc:Fallback>
              </mc:AlternateContent>
            </w:r>
            <w:r w:rsidR="00CA477F" w:rsidRPr="00C058F3">
              <w:rPr>
                <w:rFonts w:ascii="Times New Roman" w:hAnsi="Times New Roman"/>
                <w:b/>
                <w:color w:val="000000"/>
                <w:sz w:val="28"/>
                <w:szCs w:val="28"/>
              </w:rPr>
              <w:t>Độc lập - Tự do - Hạnh phúc</w:t>
            </w:r>
          </w:p>
        </w:tc>
      </w:tr>
      <w:tr w:rsidR="00CA477F" w:rsidRPr="00A53849" w:rsidTr="00C861E0">
        <w:tc>
          <w:tcPr>
            <w:tcW w:w="3261" w:type="dxa"/>
          </w:tcPr>
          <w:p w:rsidR="00CA477F" w:rsidRPr="00C058F3" w:rsidRDefault="00CA477F" w:rsidP="00C861E0">
            <w:pPr>
              <w:widowControl w:val="0"/>
              <w:tabs>
                <w:tab w:val="center" w:pos="1276"/>
                <w:tab w:val="center" w:pos="6521"/>
              </w:tabs>
              <w:spacing w:before="120" w:after="60" w:line="240" w:lineRule="auto"/>
              <w:jc w:val="center"/>
              <w:rPr>
                <w:rFonts w:ascii="Times New Roman" w:hAnsi="Times New Roman"/>
                <w:b/>
                <w:color w:val="000000"/>
                <w:sz w:val="28"/>
                <w:szCs w:val="28"/>
              </w:rPr>
            </w:pPr>
            <w:r w:rsidRPr="00C058F3">
              <w:rPr>
                <w:rFonts w:ascii="Times New Roman" w:hAnsi="Times New Roman"/>
                <w:color w:val="000000"/>
                <w:sz w:val="28"/>
                <w:szCs w:val="28"/>
              </w:rPr>
              <w:t xml:space="preserve">Số: </w:t>
            </w:r>
            <w:r w:rsidR="00555074">
              <w:rPr>
                <w:rFonts w:ascii="Times New Roman" w:hAnsi="Times New Roman"/>
                <w:color w:val="000000"/>
                <w:sz w:val="28"/>
                <w:szCs w:val="28"/>
              </w:rPr>
              <w:t>36</w:t>
            </w:r>
            <w:r w:rsidR="001F2E00" w:rsidRPr="00C058F3">
              <w:rPr>
                <w:rFonts w:ascii="Times New Roman" w:hAnsi="Times New Roman"/>
                <w:color w:val="000000"/>
                <w:sz w:val="28"/>
                <w:szCs w:val="28"/>
              </w:rPr>
              <w:t>/201</w:t>
            </w:r>
            <w:r w:rsidR="00474243" w:rsidRPr="00C058F3">
              <w:rPr>
                <w:rFonts w:ascii="Times New Roman" w:hAnsi="Times New Roman"/>
                <w:color w:val="000000"/>
                <w:sz w:val="28"/>
                <w:szCs w:val="28"/>
              </w:rPr>
              <w:t>9</w:t>
            </w:r>
            <w:r w:rsidR="001F2E00" w:rsidRPr="00C058F3">
              <w:rPr>
                <w:rFonts w:ascii="Times New Roman" w:hAnsi="Times New Roman"/>
                <w:color w:val="000000"/>
                <w:sz w:val="28"/>
                <w:szCs w:val="28"/>
              </w:rPr>
              <w:t>/</w:t>
            </w:r>
            <w:r w:rsidRPr="00C058F3">
              <w:rPr>
                <w:rFonts w:ascii="Times New Roman" w:hAnsi="Times New Roman"/>
                <w:color w:val="000000"/>
                <w:sz w:val="28"/>
                <w:szCs w:val="28"/>
              </w:rPr>
              <w:t>QĐ-UBND</w:t>
            </w:r>
          </w:p>
        </w:tc>
        <w:tc>
          <w:tcPr>
            <w:tcW w:w="6378" w:type="dxa"/>
          </w:tcPr>
          <w:p w:rsidR="00CA477F" w:rsidRPr="00C058F3" w:rsidRDefault="00CA477F" w:rsidP="00C861E0">
            <w:pPr>
              <w:widowControl w:val="0"/>
              <w:tabs>
                <w:tab w:val="center" w:pos="3913"/>
                <w:tab w:val="center" w:pos="6521"/>
              </w:tabs>
              <w:spacing w:before="120" w:after="60" w:line="240" w:lineRule="auto"/>
              <w:jc w:val="center"/>
              <w:rPr>
                <w:rFonts w:ascii="Times New Roman" w:hAnsi="Times New Roman"/>
                <w:b/>
                <w:i/>
                <w:color w:val="000000"/>
                <w:sz w:val="28"/>
                <w:szCs w:val="28"/>
              </w:rPr>
            </w:pPr>
            <w:r w:rsidRPr="00C058F3">
              <w:rPr>
                <w:rFonts w:ascii="Times New Roman" w:hAnsi="Times New Roman"/>
                <w:i/>
                <w:color w:val="000000"/>
                <w:sz w:val="28"/>
                <w:szCs w:val="28"/>
              </w:rPr>
              <w:t>Bế</w:t>
            </w:r>
            <w:r w:rsidR="004D4C1A" w:rsidRPr="00C058F3">
              <w:rPr>
                <w:rFonts w:ascii="Times New Roman" w:hAnsi="Times New Roman"/>
                <w:i/>
                <w:color w:val="000000"/>
                <w:sz w:val="28"/>
                <w:szCs w:val="28"/>
              </w:rPr>
              <w:t xml:space="preserve">n Tre, ngày  </w:t>
            </w:r>
            <w:r w:rsidR="00555074">
              <w:rPr>
                <w:rFonts w:ascii="Times New Roman" w:hAnsi="Times New Roman"/>
                <w:i/>
                <w:color w:val="000000"/>
                <w:sz w:val="28"/>
                <w:szCs w:val="28"/>
              </w:rPr>
              <w:t>26</w:t>
            </w:r>
            <w:r w:rsidR="009E69E6">
              <w:rPr>
                <w:rFonts w:ascii="Times New Roman" w:hAnsi="Times New Roman"/>
                <w:i/>
                <w:color w:val="000000"/>
                <w:sz w:val="28"/>
                <w:szCs w:val="28"/>
              </w:rPr>
              <w:t xml:space="preserve"> </w:t>
            </w:r>
            <w:r w:rsidR="004D4C1A" w:rsidRPr="00C058F3">
              <w:rPr>
                <w:rFonts w:ascii="Times New Roman" w:hAnsi="Times New Roman"/>
                <w:i/>
                <w:color w:val="000000"/>
                <w:sz w:val="28"/>
                <w:szCs w:val="28"/>
              </w:rPr>
              <w:t xml:space="preserve"> </w:t>
            </w:r>
            <w:r w:rsidRPr="00C058F3">
              <w:rPr>
                <w:rFonts w:ascii="Times New Roman" w:hAnsi="Times New Roman"/>
                <w:i/>
                <w:color w:val="000000"/>
                <w:sz w:val="28"/>
                <w:szCs w:val="28"/>
              </w:rPr>
              <w:t xml:space="preserve">tháng </w:t>
            </w:r>
            <w:r w:rsidR="004D4C1A" w:rsidRPr="00C058F3">
              <w:rPr>
                <w:rFonts w:ascii="Times New Roman" w:hAnsi="Times New Roman"/>
                <w:i/>
                <w:color w:val="000000"/>
                <w:sz w:val="28"/>
                <w:szCs w:val="28"/>
              </w:rPr>
              <w:t xml:space="preserve"> </w:t>
            </w:r>
            <w:r w:rsidR="009E69E6">
              <w:rPr>
                <w:rFonts w:ascii="Times New Roman" w:hAnsi="Times New Roman"/>
                <w:i/>
                <w:color w:val="000000"/>
                <w:sz w:val="28"/>
                <w:szCs w:val="28"/>
              </w:rPr>
              <w:t>9</w:t>
            </w:r>
            <w:r w:rsidR="00474243" w:rsidRPr="00C058F3">
              <w:rPr>
                <w:rFonts w:ascii="Times New Roman" w:hAnsi="Times New Roman"/>
                <w:i/>
                <w:color w:val="000000"/>
                <w:sz w:val="28"/>
                <w:szCs w:val="28"/>
              </w:rPr>
              <w:t xml:space="preserve"> </w:t>
            </w:r>
            <w:r w:rsidRPr="00C058F3">
              <w:rPr>
                <w:rFonts w:ascii="Times New Roman" w:hAnsi="Times New Roman"/>
                <w:i/>
                <w:color w:val="000000"/>
                <w:sz w:val="28"/>
                <w:szCs w:val="28"/>
              </w:rPr>
              <w:t xml:space="preserve"> năm 201</w:t>
            </w:r>
            <w:r w:rsidR="00573C80" w:rsidRPr="00C058F3">
              <w:rPr>
                <w:rFonts w:ascii="Times New Roman" w:hAnsi="Times New Roman"/>
                <w:i/>
                <w:color w:val="000000"/>
                <w:sz w:val="28"/>
                <w:szCs w:val="28"/>
              </w:rPr>
              <w:t>9</w:t>
            </w:r>
          </w:p>
        </w:tc>
      </w:tr>
    </w:tbl>
    <w:p w:rsidR="00BC7936" w:rsidRPr="00680966" w:rsidRDefault="00680966" w:rsidP="00917AE8">
      <w:pPr>
        <w:widowControl w:val="0"/>
        <w:snapToGrid w:val="0"/>
        <w:spacing w:after="0"/>
        <w:jc w:val="center"/>
        <w:rPr>
          <w:rFonts w:ascii="Times New Roman" w:hAnsi="Times New Roman"/>
          <w:b/>
          <w:i/>
          <w:color w:val="000000"/>
          <w:sz w:val="18"/>
          <w:szCs w:val="28"/>
        </w:rPr>
      </w:pPr>
      <w:r>
        <w:rPr>
          <w:rFonts w:ascii="Times New Roman" w:hAnsi="Times New Roman"/>
          <w:b/>
          <w:i/>
          <w:color w:val="000000"/>
          <w:sz w:val="28"/>
          <w:szCs w:val="28"/>
        </w:rPr>
        <w:t xml:space="preserve"> </w:t>
      </w:r>
    </w:p>
    <w:p w:rsidR="00CA477F" w:rsidRPr="00C058F3" w:rsidRDefault="00CA477F" w:rsidP="00917AE8">
      <w:pPr>
        <w:widowControl w:val="0"/>
        <w:snapToGrid w:val="0"/>
        <w:spacing w:after="0"/>
        <w:jc w:val="center"/>
        <w:rPr>
          <w:rFonts w:ascii="Times New Roman" w:hAnsi="Times New Roman"/>
          <w:b/>
          <w:color w:val="000000"/>
          <w:sz w:val="28"/>
          <w:szCs w:val="28"/>
          <w:lang w:val="fi-FI"/>
        </w:rPr>
      </w:pPr>
      <w:r w:rsidRPr="00C058F3">
        <w:rPr>
          <w:rFonts w:ascii="Times New Roman" w:hAnsi="Times New Roman"/>
          <w:b/>
          <w:color w:val="000000"/>
          <w:sz w:val="28"/>
          <w:szCs w:val="28"/>
        </w:rPr>
        <w:t>QUYẾT ĐỊNH</w:t>
      </w:r>
    </w:p>
    <w:p w:rsidR="002252FF" w:rsidRPr="00C058F3" w:rsidRDefault="00E67637" w:rsidP="002252FF">
      <w:pPr>
        <w:pStyle w:val="NormalWeb"/>
        <w:widowControl w:val="0"/>
        <w:spacing w:before="0" w:beforeAutospacing="0" w:after="0" w:afterAutospacing="0"/>
        <w:jc w:val="center"/>
        <w:rPr>
          <w:rFonts w:ascii="Times New Roman" w:hAnsi="Times New Roman"/>
          <w:b/>
          <w:color w:val="000000"/>
          <w:sz w:val="28"/>
          <w:szCs w:val="28"/>
        </w:rPr>
      </w:pPr>
      <w:r w:rsidRPr="00C058F3">
        <w:rPr>
          <w:rFonts w:ascii="Times New Roman" w:hAnsi="Times New Roman"/>
          <w:b/>
          <w:color w:val="000000"/>
          <w:sz w:val="28"/>
          <w:szCs w:val="28"/>
        </w:rPr>
        <w:t>Về việc quy định chức năng, nhiệm vụ, quyền hạn</w:t>
      </w:r>
      <w:r w:rsidR="002252FF" w:rsidRPr="00C058F3">
        <w:rPr>
          <w:rFonts w:ascii="Times New Roman" w:hAnsi="Times New Roman"/>
          <w:b/>
          <w:color w:val="000000"/>
          <w:sz w:val="28"/>
          <w:szCs w:val="28"/>
        </w:rPr>
        <w:t xml:space="preserve"> </w:t>
      </w:r>
    </w:p>
    <w:p w:rsidR="00CA477F" w:rsidRPr="00C058F3" w:rsidRDefault="00E67637" w:rsidP="002252FF">
      <w:pPr>
        <w:pStyle w:val="NormalWeb"/>
        <w:widowControl w:val="0"/>
        <w:spacing w:before="0" w:beforeAutospacing="0" w:after="0" w:afterAutospacing="0"/>
        <w:jc w:val="center"/>
        <w:rPr>
          <w:rFonts w:ascii="Times New Roman" w:hAnsi="Times New Roman"/>
          <w:b/>
          <w:color w:val="000000"/>
          <w:sz w:val="28"/>
          <w:szCs w:val="28"/>
        </w:rPr>
      </w:pPr>
      <w:r w:rsidRPr="00C058F3">
        <w:rPr>
          <w:rFonts w:ascii="Times New Roman" w:hAnsi="Times New Roman"/>
          <w:b/>
          <w:color w:val="000000"/>
          <w:sz w:val="28"/>
          <w:szCs w:val="28"/>
        </w:rPr>
        <w:t>và cơ cấu tổ</w:t>
      </w:r>
      <w:r w:rsidR="002252FF" w:rsidRPr="00C058F3">
        <w:rPr>
          <w:rFonts w:ascii="Times New Roman" w:hAnsi="Times New Roman"/>
          <w:b/>
          <w:color w:val="000000"/>
          <w:sz w:val="28"/>
          <w:szCs w:val="28"/>
        </w:rPr>
        <w:t xml:space="preserve"> </w:t>
      </w:r>
      <w:r w:rsidRPr="00C058F3">
        <w:rPr>
          <w:rFonts w:ascii="Times New Roman" w:hAnsi="Times New Roman"/>
          <w:b/>
          <w:color w:val="000000"/>
          <w:sz w:val="28"/>
          <w:szCs w:val="28"/>
        </w:rPr>
        <w:t>chức củ</w:t>
      </w:r>
      <w:r w:rsidR="005609F7" w:rsidRPr="00C058F3">
        <w:rPr>
          <w:rFonts w:ascii="Times New Roman" w:hAnsi="Times New Roman"/>
          <w:b/>
          <w:color w:val="000000"/>
          <w:sz w:val="28"/>
          <w:szCs w:val="28"/>
        </w:rPr>
        <w:t>a Văn phòng Ủy</w:t>
      </w:r>
      <w:r w:rsidRPr="00C058F3">
        <w:rPr>
          <w:rFonts w:ascii="Times New Roman" w:hAnsi="Times New Roman"/>
          <w:b/>
          <w:color w:val="000000"/>
          <w:sz w:val="28"/>
          <w:szCs w:val="28"/>
        </w:rPr>
        <w:t xml:space="preserve"> ban nhân dân tỉnh Bến Tre</w:t>
      </w:r>
    </w:p>
    <w:p w:rsidR="00E67637" w:rsidRPr="00C058F3" w:rsidRDefault="00217CE8" w:rsidP="00E67637">
      <w:pPr>
        <w:widowControl w:val="0"/>
        <w:snapToGrid w:val="0"/>
        <w:spacing w:after="0" w:line="240" w:lineRule="auto"/>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2135505</wp:posOffset>
                </wp:positionH>
                <wp:positionV relativeFrom="paragraph">
                  <wp:posOffset>70485</wp:posOffset>
                </wp:positionV>
                <wp:extent cx="1797050" cy="0"/>
                <wp:effectExtent l="11430" t="13335" r="1079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68.15pt;margin-top:5.55pt;width:14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x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W9jMYV0BYpbY2TEiP6tU8a/rdIaWrjqiWx+i3k4HkLGQk71LCxRmoshu+aAYxBArE&#10;ZR0b2wdIWAM6Rk5ON0740SMKH7OHxUM6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"/>
            </w:pict>
          </mc:Fallback>
        </mc:AlternateContent>
      </w:r>
    </w:p>
    <w:p w:rsidR="00CA477F" w:rsidRPr="00C058F3" w:rsidRDefault="00A36440" w:rsidP="00417D15">
      <w:pPr>
        <w:widowControl w:val="0"/>
        <w:spacing w:before="120" w:after="120" w:line="240" w:lineRule="auto"/>
        <w:jc w:val="center"/>
        <w:rPr>
          <w:rFonts w:ascii="Times New Roman" w:hAnsi="Times New Roman"/>
          <w:b/>
          <w:color w:val="000000"/>
          <w:sz w:val="28"/>
          <w:szCs w:val="28"/>
        </w:rPr>
      </w:pPr>
      <w:r w:rsidRPr="00C058F3">
        <w:rPr>
          <w:rFonts w:ascii="Times New Roman" w:hAnsi="Times New Roman"/>
          <w:b/>
          <w:color w:val="000000"/>
          <w:sz w:val="28"/>
          <w:szCs w:val="28"/>
        </w:rPr>
        <w:t>ỦY</w:t>
      </w:r>
      <w:r w:rsidR="00CA477F" w:rsidRPr="00C058F3">
        <w:rPr>
          <w:rFonts w:ascii="Times New Roman" w:hAnsi="Times New Roman"/>
          <w:b/>
          <w:color w:val="000000"/>
          <w:sz w:val="28"/>
          <w:szCs w:val="28"/>
        </w:rPr>
        <w:t xml:space="preserve"> BAN NHÂN DÂN TỈNH BẾN TRE</w:t>
      </w:r>
    </w:p>
    <w:p w:rsidR="00C31EB8" w:rsidRPr="00C058F3" w:rsidRDefault="00CA477F" w:rsidP="00417D15">
      <w:pPr>
        <w:pStyle w:val="NormalWeb"/>
        <w:widowControl w:val="0"/>
        <w:spacing w:before="120" w:beforeAutospacing="0" w:after="0" w:afterAutospacing="0"/>
        <w:ind w:firstLine="720"/>
        <w:jc w:val="both"/>
        <w:rPr>
          <w:rFonts w:ascii="Times New Roman" w:hAnsi="Times New Roman"/>
          <w:i/>
          <w:iCs/>
          <w:color w:val="000000"/>
          <w:spacing w:val="-4"/>
          <w:sz w:val="28"/>
          <w:szCs w:val="28"/>
        </w:rPr>
      </w:pPr>
      <w:r w:rsidRPr="00C058F3">
        <w:rPr>
          <w:rFonts w:ascii="Times New Roman" w:hAnsi="Times New Roman"/>
          <w:i/>
          <w:iCs/>
          <w:color w:val="000000"/>
          <w:spacing w:val="-4"/>
          <w:sz w:val="28"/>
          <w:szCs w:val="28"/>
        </w:rPr>
        <w:t xml:space="preserve">Căn cứ Luật Tổ chức </w:t>
      </w:r>
      <w:r w:rsidR="00C31EB8" w:rsidRPr="00C058F3">
        <w:rPr>
          <w:rFonts w:ascii="Times New Roman" w:hAnsi="Times New Roman"/>
          <w:i/>
          <w:iCs/>
          <w:color w:val="000000"/>
          <w:spacing w:val="-4"/>
          <w:sz w:val="28"/>
          <w:szCs w:val="28"/>
        </w:rPr>
        <w:t>Chính quyền địa phương</w:t>
      </w:r>
      <w:r w:rsidR="00E67637" w:rsidRPr="00C058F3">
        <w:rPr>
          <w:rFonts w:ascii="Times New Roman" w:hAnsi="Times New Roman"/>
          <w:i/>
          <w:iCs/>
          <w:color w:val="000000"/>
          <w:spacing w:val="-4"/>
          <w:sz w:val="28"/>
          <w:szCs w:val="28"/>
        </w:rPr>
        <w:t xml:space="preserve"> ngày 19 </w:t>
      </w:r>
      <w:r w:rsidR="00FE3CF7" w:rsidRPr="00C058F3">
        <w:rPr>
          <w:rFonts w:ascii="Times New Roman" w:hAnsi="Times New Roman"/>
          <w:i/>
          <w:iCs/>
          <w:color w:val="000000"/>
          <w:spacing w:val="-4"/>
          <w:sz w:val="28"/>
          <w:szCs w:val="28"/>
        </w:rPr>
        <w:t>tháng 6 năm 2015</w:t>
      </w:r>
      <w:r w:rsidR="00C31EB8" w:rsidRPr="00C058F3">
        <w:rPr>
          <w:rFonts w:ascii="Times New Roman" w:hAnsi="Times New Roman"/>
          <w:i/>
          <w:iCs/>
          <w:color w:val="000000"/>
          <w:spacing w:val="-4"/>
          <w:sz w:val="28"/>
          <w:szCs w:val="28"/>
        </w:rPr>
        <w:t>;</w:t>
      </w:r>
    </w:p>
    <w:p w:rsidR="00CA477F" w:rsidRPr="00C058F3" w:rsidRDefault="00CA477F" w:rsidP="00417D15">
      <w:pPr>
        <w:pStyle w:val="NormalWeb"/>
        <w:widowControl w:val="0"/>
        <w:spacing w:before="120" w:beforeAutospacing="0" w:after="0" w:afterAutospacing="0"/>
        <w:ind w:firstLine="720"/>
        <w:jc w:val="both"/>
        <w:rPr>
          <w:rFonts w:ascii="Times New Roman" w:hAnsi="Times New Roman"/>
          <w:i/>
          <w:iCs/>
          <w:color w:val="000000"/>
          <w:spacing w:val="-10"/>
          <w:sz w:val="28"/>
          <w:szCs w:val="28"/>
        </w:rPr>
      </w:pPr>
      <w:r w:rsidRPr="00C058F3">
        <w:rPr>
          <w:rFonts w:ascii="Times New Roman" w:hAnsi="Times New Roman"/>
          <w:i/>
          <w:iCs/>
          <w:color w:val="000000"/>
          <w:spacing w:val="-10"/>
          <w:sz w:val="28"/>
          <w:szCs w:val="28"/>
        </w:rPr>
        <w:t xml:space="preserve">Căn cứ Luật </w:t>
      </w:r>
      <w:r w:rsidR="007034DD" w:rsidRPr="00C058F3">
        <w:rPr>
          <w:rFonts w:ascii="Times New Roman" w:hAnsi="Times New Roman"/>
          <w:i/>
          <w:iCs/>
          <w:color w:val="000000"/>
          <w:spacing w:val="-10"/>
          <w:sz w:val="28"/>
          <w:szCs w:val="28"/>
        </w:rPr>
        <w:t>b</w:t>
      </w:r>
      <w:r w:rsidRPr="00C058F3">
        <w:rPr>
          <w:rFonts w:ascii="Times New Roman" w:hAnsi="Times New Roman"/>
          <w:i/>
          <w:iCs/>
          <w:color w:val="000000"/>
          <w:spacing w:val="-10"/>
          <w:sz w:val="28"/>
          <w:szCs w:val="28"/>
        </w:rPr>
        <w:t xml:space="preserve">an hành văn bản quy phạm pháp luật ngày </w:t>
      </w:r>
      <w:r w:rsidR="00ED3B77" w:rsidRPr="00C058F3">
        <w:rPr>
          <w:rFonts w:ascii="Times New Roman" w:hAnsi="Times New Roman"/>
          <w:i/>
          <w:iCs/>
          <w:color w:val="000000"/>
          <w:spacing w:val="-10"/>
          <w:sz w:val="28"/>
          <w:szCs w:val="28"/>
        </w:rPr>
        <w:t>22</w:t>
      </w:r>
      <w:r w:rsidRPr="00C058F3">
        <w:rPr>
          <w:rFonts w:ascii="Times New Roman" w:hAnsi="Times New Roman"/>
          <w:i/>
          <w:iCs/>
          <w:color w:val="000000"/>
          <w:spacing w:val="-10"/>
          <w:sz w:val="28"/>
          <w:szCs w:val="28"/>
        </w:rPr>
        <w:t xml:space="preserve"> tháng </w:t>
      </w:r>
      <w:r w:rsidR="00ED3B77" w:rsidRPr="00C058F3">
        <w:rPr>
          <w:rFonts w:ascii="Times New Roman" w:hAnsi="Times New Roman"/>
          <w:i/>
          <w:iCs/>
          <w:color w:val="000000"/>
          <w:spacing w:val="-10"/>
          <w:sz w:val="28"/>
          <w:szCs w:val="28"/>
        </w:rPr>
        <w:t>6</w:t>
      </w:r>
      <w:r w:rsidRPr="00C058F3">
        <w:rPr>
          <w:rFonts w:ascii="Times New Roman" w:hAnsi="Times New Roman"/>
          <w:i/>
          <w:iCs/>
          <w:color w:val="000000"/>
          <w:spacing w:val="-10"/>
          <w:sz w:val="28"/>
          <w:szCs w:val="28"/>
        </w:rPr>
        <w:t xml:space="preserve"> năm 20</w:t>
      </w:r>
      <w:r w:rsidR="00ED3B77" w:rsidRPr="00C058F3">
        <w:rPr>
          <w:rFonts w:ascii="Times New Roman" w:hAnsi="Times New Roman"/>
          <w:i/>
          <w:iCs/>
          <w:color w:val="000000"/>
          <w:spacing w:val="-10"/>
          <w:sz w:val="28"/>
          <w:szCs w:val="28"/>
        </w:rPr>
        <w:t>15</w:t>
      </w:r>
      <w:r w:rsidRPr="00C058F3">
        <w:rPr>
          <w:rFonts w:ascii="Times New Roman" w:hAnsi="Times New Roman"/>
          <w:i/>
          <w:iCs/>
          <w:color w:val="000000"/>
          <w:spacing w:val="-10"/>
          <w:sz w:val="28"/>
          <w:szCs w:val="28"/>
        </w:rPr>
        <w:t>;</w:t>
      </w:r>
    </w:p>
    <w:p w:rsidR="000D43A6" w:rsidRPr="00C058F3" w:rsidRDefault="000D43A6" w:rsidP="00417D15">
      <w:pPr>
        <w:pStyle w:val="NormalWeb"/>
        <w:widowControl w:val="0"/>
        <w:spacing w:before="120" w:beforeAutospacing="0" w:after="0" w:afterAutospacing="0"/>
        <w:ind w:firstLine="720"/>
        <w:jc w:val="both"/>
        <w:rPr>
          <w:rFonts w:ascii="Times New Roman" w:hAnsi="Times New Roman"/>
          <w:i/>
          <w:iCs/>
          <w:color w:val="000000"/>
          <w:sz w:val="28"/>
          <w:szCs w:val="28"/>
        </w:rPr>
      </w:pPr>
      <w:r w:rsidRPr="00C058F3">
        <w:rPr>
          <w:rFonts w:ascii="Times New Roman" w:hAnsi="Times New Roman"/>
          <w:i/>
          <w:iCs/>
          <w:color w:val="000000"/>
          <w:spacing w:val="-4"/>
          <w:sz w:val="28"/>
          <w:szCs w:val="28"/>
        </w:rPr>
        <w:t>Căn cứ Luật tiếp cận thông tin ngày 06 tháng 4 năm 2016;</w:t>
      </w:r>
    </w:p>
    <w:p w:rsidR="00CA477F" w:rsidRPr="00C058F3" w:rsidRDefault="00CA477F" w:rsidP="00417D15">
      <w:pPr>
        <w:pStyle w:val="NormalWeb"/>
        <w:widowControl w:val="0"/>
        <w:spacing w:before="120" w:beforeAutospacing="0" w:after="0" w:afterAutospacing="0"/>
        <w:ind w:firstLine="720"/>
        <w:jc w:val="both"/>
        <w:rPr>
          <w:rFonts w:ascii="Times New Roman" w:hAnsi="Times New Roman"/>
          <w:i/>
          <w:iCs/>
          <w:color w:val="000000"/>
          <w:sz w:val="28"/>
          <w:szCs w:val="28"/>
        </w:rPr>
      </w:pPr>
      <w:r w:rsidRPr="00C058F3">
        <w:rPr>
          <w:rFonts w:ascii="Times New Roman" w:hAnsi="Times New Roman"/>
          <w:i/>
          <w:iCs/>
          <w:color w:val="000000"/>
          <w:sz w:val="28"/>
          <w:szCs w:val="28"/>
        </w:rPr>
        <w:t xml:space="preserve">Căn cứ Nghị định số 24/2014/NĐ-CP ngày 04 tháng 4 năm 2014 của Chính phủ quy định tổ chức các cơ quan chuyên môn thuộc </w:t>
      </w:r>
      <w:r w:rsidR="005F37BC" w:rsidRPr="00C058F3">
        <w:rPr>
          <w:rFonts w:ascii="Times New Roman" w:hAnsi="Times New Roman"/>
          <w:i/>
          <w:iCs/>
          <w:color w:val="000000"/>
          <w:sz w:val="28"/>
          <w:szCs w:val="28"/>
        </w:rPr>
        <w:t>Ủy</w:t>
      </w:r>
      <w:r w:rsidRPr="00C058F3">
        <w:rPr>
          <w:rFonts w:ascii="Times New Roman" w:hAnsi="Times New Roman"/>
          <w:i/>
          <w:iCs/>
          <w:color w:val="000000"/>
          <w:sz w:val="28"/>
          <w:szCs w:val="28"/>
        </w:rPr>
        <w:t xml:space="preserve"> ban nhân dân tỉnh, thành phố trực thuộc Trung ương;</w:t>
      </w:r>
    </w:p>
    <w:p w:rsidR="00B15D58" w:rsidRPr="00C058F3" w:rsidRDefault="00B15D58" w:rsidP="00417D15">
      <w:pPr>
        <w:widowControl w:val="0"/>
        <w:spacing w:before="120" w:after="0" w:line="240" w:lineRule="auto"/>
        <w:ind w:firstLine="720"/>
        <w:jc w:val="both"/>
        <w:rPr>
          <w:rFonts w:ascii="Times New Roman" w:hAnsi="Times New Roman"/>
          <w:i/>
          <w:color w:val="000000"/>
          <w:spacing w:val="-4"/>
          <w:sz w:val="28"/>
          <w:szCs w:val="28"/>
        </w:rPr>
      </w:pPr>
      <w:r w:rsidRPr="00C058F3">
        <w:rPr>
          <w:rFonts w:ascii="Times New Roman" w:hAnsi="Times New Roman"/>
          <w:i/>
          <w:color w:val="000000"/>
          <w:spacing w:val="-4"/>
          <w:sz w:val="28"/>
          <w:szCs w:val="28"/>
        </w:rPr>
        <w:t>Căn cứ Nghị định số 64/2014/NĐ-CP ngày 26 tháng 6 năm 2014 của Chính phủ quy định chi tiết thi hành một số điều của Luật Tiếp công dân;</w:t>
      </w:r>
    </w:p>
    <w:p w:rsidR="005E233E" w:rsidRPr="00C058F3" w:rsidRDefault="00AA3FA4" w:rsidP="00417D15">
      <w:pPr>
        <w:widowControl w:val="0"/>
        <w:spacing w:before="120" w:after="0" w:line="240" w:lineRule="auto"/>
        <w:ind w:firstLine="720"/>
        <w:jc w:val="both"/>
        <w:rPr>
          <w:rFonts w:ascii="Times New Roman" w:hAnsi="Times New Roman"/>
          <w:i/>
          <w:iCs/>
          <w:color w:val="000000"/>
          <w:sz w:val="28"/>
          <w:szCs w:val="28"/>
        </w:rPr>
      </w:pPr>
      <w:r w:rsidRPr="00C058F3">
        <w:rPr>
          <w:rFonts w:ascii="Times New Roman" w:hAnsi="Times New Roman"/>
          <w:i/>
          <w:iCs/>
          <w:color w:val="000000"/>
          <w:sz w:val="28"/>
          <w:szCs w:val="28"/>
        </w:rPr>
        <w:t xml:space="preserve"> </w:t>
      </w:r>
      <w:r w:rsidR="00577A78" w:rsidRPr="00C058F3">
        <w:rPr>
          <w:rFonts w:ascii="Times New Roman" w:hAnsi="Times New Roman"/>
          <w:i/>
          <w:iCs/>
          <w:color w:val="000000"/>
          <w:sz w:val="28"/>
          <w:szCs w:val="28"/>
        </w:rPr>
        <w:t>Căn cứ Nghị định số</w:t>
      </w:r>
      <w:r w:rsidR="008513FE" w:rsidRPr="00C058F3">
        <w:rPr>
          <w:rFonts w:ascii="Times New Roman" w:hAnsi="Times New Roman"/>
          <w:i/>
          <w:iCs/>
          <w:color w:val="000000"/>
          <w:sz w:val="28"/>
          <w:szCs w:val="28"/>
        </w:rPr>
        <w:t xml:space="preserve"> 92/2017/NĐ-CP ngày 07 tháng 8 năm 2017 của Chính phủ về sửa đổi, bổ sung một số điều của các Nghị định liên quan đến kiểm soát thủ tục hành chính; </w:t>
      </w:r>
    </w:p>
    <w:p w:rsidR="00E67637" w:rsidRPr="009D3FD3" w:rsidRDefault="00E67637" w:rsidP="00417D15">
      <w:pPr>
        <w:widowControl w:val="0"/>
        <w:spacing w:before="120" w:after="0" w:line="240" w:lineRule="auto"/>
        <w:ind w:firstLine="720"/>
        <w:jc w:val="both"/>
        <w:rPr>
          <w:rFonts w:ascii="Times New Roman" w:hAnsi="Times New Roman"/>
          <w:i/>
          <w:iCs/>
          <w:color w:val="000000"/>
          <w:spacing w:val="-4"/>
          <w:sz w:val="28"/>
          <w:szCs w:val="28"/>
        </w:rPr>
      </w:pPr>
      <w:r w:rsidRPr="009D3FD3">
        <w:rPr>
          <w:rFonts w:ascii="Times New Roman" w:hAnsi="Times New Roman"/>
          <w:i/>
          <w:iCs/>
          <w:color w:val="000000"/>
          <w:spacing w:val="-4"/>
          <w:sz w:val="28"/>
          <w:szCs w:val="28"/>
        </w:rPr>
        <w:t>Căn cứ Nghị định số 61/2018/NĐ-CP ngày 23 tháng 4 năm 2018 của Chính phủ về thực hiện cơ chế một cửa, một cửa liên thông trong giải quyết thủ tục hành chính;</w:t>
      </w:r>
    </w:p>
    <w:p w:rsidR="003B555E" w:rsidRPr="00C058F3" w:rsidRDefault="00CA477F" w:rsidP="00417D15">
      <w:pPr>
        <w:pStyle w:val="NormalWeb"/>
        <w:widowControl w:val="0"/>
        <w:spacing w:before="120" w:beforeAutospacing="0" w:after="0" w:afterAutospacing="0"/>
        <w:ind w:firstLine="720"/>
        <w:jc w:val="both"/>
        <w:rPr>
          <w:rFonts w:ascii="Times New Roman" w:hAnsi="Times New Roman"/>
          <w:i/>
          <w:color w:val="000000"/>
          <w:sz w:val="28"/>
          <w:szCs w:val="28"/>
        </w:rPr>
      </w:pPr>
      <w:r w:rsidRPr="00C058F3">
        <w:rPr>
          <w:rFonts w:ascii="Times New Roman" w:hAnsi="Times New Roman"/>
          <w:i/>
          <w:iCs/>
          <w:color w:val="000000"/>
          <w:sz w:val="28"/>
          <w:szCs w:val="28"/>
        </w:rPr>
        <w:t>Căn cứ</w:t>
      </w:r>
      <w:r w:rsidR="009B516D" w:rsidRPr="00C058F3">
        <w:rPr>
          <w:rFonts w:ascii="Times New Roman" w:hAnsi="Times New Roman"/>
          <w:i/>
          <w:iCs/>
          <w:color w:val="000000"/>
          <w:sz w:val="28"/>
          <w:szCs w:val="28"/>
        </w:rPr>
        <w:t xml:space="preserve"> </w:t>
      </w:r>
      <w:r w:rsidRPr="00C058F3">
        <w:rPr>
          <w:rFonts w:ascii="Times New Roman" w:hAnsi="Times New Roman"/>
          <w:i/>
          <w:iCs/>
          <w:color w:val="000000"/>
          <w:sz w:val="28"/>
          <w:szCs w:val="28"/>
        </w:rPr>
        <w:t xml:space="preserve">Thông tư liên tịch </w:t>
      </w:r>
      <w:r w:rsidR="0040436B" w:rsidRPr="00C058F3">
        <w:rPr>
          <w:rFonts w:ascii="Times New Roman" w:hAnsi="Times New Roman"/>
          <w:i/>
          <w:iCs/>
          <w:color w:val="000000"/>
          <w:sz w:val="28"/>
          <w:szCs w:val="28"/>
        </w:rPr>
        <w:t xml:space="preserve">số </w:t>
      </w:r>
      <w:r w:rsidR="0040436B" w:rsidRPr="00C058F3">
        <w:rPr>
          <w:rFonts w:ascii="Times New Roman" w:hAnsi="Times New Roman"/>
          <w:i/>
          <w:color w:val="000000"/>
          <w:sz w:val="28"/>
          <w:szCs w:val="28"/>
        </w:rPr>
        <w:t xml:space="preserve">01/2015/TTLT-VPCP-BNV </w:t>
      </w:r>
      <w:r w:rsidR="008C314B" w:rsidRPr="00C058F3">
        <w:rPr>
          <w:rFonts w:ascii="Times New Roman" w:hAnsi="Times New Roman"/>
          <w:i/>
          <w:color w:val="000000"/>
          <w:sz w:val="28"/>
          <w:szCs w:val="28"/>
        </w:rPr>
        <w:t xml:space="preserve">ngày 23 tháng 10 năm 2015 </w:t>
      </w:r>
      <w:r w:rsidR="0014452A" w:rsidRPr="00C058F3">
        <w:rPr>
          <w:rFonts w:ascii="Times New Roman" w:hAnsi="Times New Roman"/>
          <w:i/>
          <w:color w:val="000000"/>
          <w:sz w:val="28"/>
          <w:szCs w:val="28"/>
        </w:rPr>
        <w:t>của Văn phòng Chính Phủ</w:t>
      </w:r>
      <w:r w:rsidR="004D2C1C" w:rsidRPr="00C058F3">
        <w:rPr>
          <w:rFonts w:ascii="Times New Roman" w:hAnsi="Times New Roman"/>
          <w:i/>
          <w:color w:val="000000"/>
          <w:sz w:val="28"/>
          <w:szCs w:val="28"/>
        </w:rPr>
        <w:t xml:space="preserve">, </w:t>
      </w:r>
      <w:r w:rsidR="0014452A" w:rsidRPr="00C058F3">
        <w:rPr>
          <w:rFonts w:ascii="Times New Roman" w:hAnsi="Times New Roman"/>
          <w:i/>
          <w:color w:val="000000"/>
          <w:sz w:val="28"/>
          <w:szCs w:val="28"/>
        </w:rPr>
        <w:t xml:space="preserve">Bộ Nội vụ </w:t>
      </w:r>
      <w:r w:rsidR="0040436B" w:rsidRPr="00C058F3">
        <w:rPr>
          <w:rFonts w:ascii="Times New Roman" w:hAnsi="Times New Roman"/>
          <w:i/>
          <w:color w:val="000000"/>
          <w:sz w:val="28"/>
          <w:szCs w:val="28"/>
        </w:rPr>
        <w:t>hướng dẫn chức năng, nhiệm vụ, quyền hạn và cơ cấu tổ chức của Văn phòng Ủy ban nhân dân tỉnh, thành phố trực thuộ</w:t>
      </w:r>
      <w:r w:rsidR="00592958" w:rsidRPr="00C058F3">
        <w:rPr>
          <w:rFonts w:ascii="Times New Roman" w:hAnsi="Times New Roman"/>
          <w:i/>
          <w:color w:val="000000"/>
          <w:sz w:val="28"/>
          <w:szCs w:val="28"/>
        </w:rPr>
        <w:t>c Trung ương;</w:t>
      </w:r>
    </w:p>
    <w:p w:rsidR="00CA477F" w:rsidRPr="00C058F3" w:rsidRDefault="00CA477F" w:rsidP="00417D15">
      <w:pPr>
        <w:pStyle w:val="NormalWeb"/>
        <w:widowControl w:val="0"/>
        <w:spacing w:before="120" w:beforeAutospacing="0" w:after="0" w:afterAutospacing="0"/>
        <w:ind w:firstLine="720"/>
        <w:jc w:val="both"/>
        <w:rPr>
          <w:rFonts w:ascii="Times New Roman" w:hAnsi="Times New Roman"/>
          <w:b/>
          <w:i/>
          <w:color w:val="000000"/>
          <w:sz w:val="28"/>
          <w:szCs w:val="28"/>
        </w:rPr>
      </w:pPr>
      <w:r w:rsidRPr="00C058F3">
        <w:rPr>
          <w:rFonts w:ascii="Times New Roman" w:hAnsi="Times New Roman"/>
          <w:i/>
          <w:iCs/>
          <w:color w:val="000000"/>
          <w:sz w:val="28"/>
          <w:szCs w:val="28"/>
        </w:rPr>
        <w:t xml:space="preserve">Theo đề nghị của </w:t>
      </w:r>
      <w:r w:rsidR="00E82CC5" w:rsidRPr="00C058F3">
        <w:rPr>
          <w:rFonts w:ascii="Times New Roman" w:hAnsi="Times New Roman"/>
          <w:i/>
          <w:iCs/>
          <w:color w:val="000000"/>
          <w:sz w:val="28"/>
          <w:szCs w:val="28"/>
        </w:rPr>
        <w:t xml:space="preserve">Chánh Văn phòng Ủy ban nhân dân tỉnh </w:t>
      </w:r>
      <w:r w:rsidRPr="00C058F3">
        <w:rPr>
          <w:rFonts w:ascii="Times New Roman" w:hAnsi="Times New Roman"/>
          <w:i/>
          <w:iCs/>
          <w:color w:val="000000"/>
          <w:sz w:val="28"/>
          <w:szCs w:val="28"/>
        </w:rPr>
        <w:t>tại Tờ trình số</w:t>
      </w:r>
      <w:r w:rsidR="00671923" w:rsidRPr="00C058F3">
        <w:rPr>
          <w:rFonts w:ascii="Times New Roman" w:hAnsi="Times New Roman"/>
          <w:i/>
          <w:iCs/>
          <w:color w:val="000000"/>
          <w:sz w:val="28"/>
          <w:szCs w:val="28"/>
        </w:rPr>
        <w:t xml:space="preserve">  </w:t>
      </w:r>
      <w:r w:rsidR="00B71D50" w:rsidRPr="00C058F3">
        <w:rPr>
          <w:rFonts w:ascii="Times New Roman" w:hAnsi="Times New Roman"/>
          <w:i/>
          <w:iCs/>
          <w:color w:val="000000"/>
          <w:sz w:val="28"/>
          <w:szCs w:val="28"/>
        </w:rPr>
        <w:t xml:space="preserve">          </w:t>
      </w:r>
      <w:r w:rsidR="0028449C" w:rsidRPr="00C058F3">
        <w:rPr>
          <w:rFonts w:ascii="Times New Roman" w:hAnsi="Times New Roman"/>
          <w:i/>
          <w:iCs/>
          <w:color w:val="000000"/>
          <w:sz w:val="28"/>
          <w:szCs w:val="28"/>
        </w:rPr>
        <w:t xml:space="preserve">  </w:t>
      </w:r>
      <w:r w:rsidR="009F27A3" w:rsidRPr="00C058F3">
        <w:rPr>
          <w:rFonts w:ascii="Times New Roman" w:hAnsi="Times New Roman"/>
          <w:i/>
          <w:iCs/>
          <w:color w:val="000000"/>
          <w:sz w:val="28"/>
          <w:szCs w:val="28"/>
        </w:rPr>
        <w:t>1243</w:t>
      </w:r>
      <w:r w:rsidR="002A01C1" w:rsidRPr="00C058F3">
        <w:rPr>
          <w:rFonts w:ascii="Times New Roman" w:hAnsi="Times New Roman"/>
          <w:i/>
          <w:iCs/>
          <w:color w:val="000000"/>
          <w:sz w:val="28"/>
          <w:szCs w:val="28"/>
        </w:rPr>
        <w:t>/TTr-VPUBND</w:t>
      </w:r>
      <w:r w:rsidR="007A5CAA" w:rsidRPr="00C058F3">
        <w:rPr>
          <w:rFonts w:ascii="Times New Roman" w:hAnsi="Times New Roman"/>
          <w:i/>
          <w:iCs/>
          <w:color w:val="000000"/>
          <w:sz w:val="28"/>
          <w:szCs w:val="28"/>
        </w:rPr>
        <w:t xml:space="preserve"> ngày</w:t>
      </w:r>
      <w:r w:rsidR="009F27A3" w:rsidRPr="00C058F3">
        <w:rPr>
          <w:rFonts w:ascii="Times New Roman" w:hAnsi="Times New Roman"/>
          <w:i/>
          <w:iCs/>
          <w:color w:val="000000"/>
          <w:sz w:val="28"/>
          <w:szCs w:val="28"/>
        </w:rPr>
        <w:t xml:space="preserve"> 24</w:t>
      </w:r>
      <w:r w:rsidR="002A01C1" w:rsidRPr="00C058F3">
        <w:rPr>
          <w:rFonts w:ascii="Times New Roman" w:hAnsi="Times New Roman"/>
          <w:i/>
          <w:iCs/>
          <w:color w:val="000000"/>
          <w:sz w:val="28"/>
          <w:szCs w:val="28"/>
        </w:rPr>
        <w:t xml:space="preserve"> </w:t>
      </w:r>
      <w:r w:rsidR="007A5CAA" w:rsidRPr="00C058F3">
        <w:rPr>
          <w:rFonts w:ascii="Times New Roman" w:hAnsi="Times New Roman"/>
          <w:i/>
          <w:iCs/>
          <w:color w:val="000000"/>
          <w:sz w:val="28"/>
          <w:szCs w:val="28"/>
        </w:rPr>
        <w:t>tháng</w:t>
      </w:r>
      <w:r w:rsidR="002A01C1" w:rsidRPr="00C058F3">
        <w:rPr>
          <w:rFonts w:ascii="Times New Roman" w:hAnsi="Times New Roman"/>
          <w:i/>
          <w:iCs/>
          <w:color w:val="000000"/>
          <w:sz w:val="28"/>
          <w:szCs w:val="28"/>
        </w:rPr>
        <w:t xml:space="preserve"> 9 </w:t>
      </w:r>
      <w:r w:rsidR="00E82CC5" w:rsidRPr="00C058F3">
        <w:rPr>
          <w:rFonts w:ascii="Times New Roman" w:hAnsi="Times New Roman"/>
          <w:i/>
          <w:iCs/>
          <w:color w:val="000000"/>
          <w:sz w:val="28"/>
          <w:szCs w:val="28"/>
        </w:rPr>
        <w:t xml:space="preserve">năm </w:t>
      </w:r>
      <w:r w:rsidR="00F162D0" w:rsidRPr="00C058F3">
        <w:rPr>
          <w:rFonts w:ascii="Times New Roman" w:hAnsi="Times New Roman"/>
          <w:i/>
          <w:iCs/>
          <w:color w:val="000000"/>
          <w:sz w:val="28"/>
          <w:szCs w:val="28"/>
        </w:rPr>
        <w:t>201</w:t>
      </w:r>
      <w:r w:rsidR="00474243" w:rsidRPr="00C058F3">
        <w:rPr>
          <w:rFonts w:ascii="Times New Roman" w:hAnsi="Times New Roman"/>
          <w:i/>
          <w:iCs/>
          <w:color w:val="000000"/>
          <w:sz w:val="28"/>
          <w:szCs w:val="28"/>
        </w:rPr>
        <w:t>9</w:t>
      </w:r>
      <w:r w:rsidR="00FE2692" w:rsidRPr="00C058F3">
        <w:rPr>
          <w:rFonts w:ascii="Times New Roman" w:hAnsi="Times New Roman"/>
          <w:i/>
          <w:iCs/>
          <w:color w:val="000000"/>
          <w:sz w:val="28"/>
          <w:szCs w:val="28"/>
        </w:rPr>
        <w:t>.</w:t>
      </w:r>
    </w:p>
    <w:p w:rsidR="0040611C" w:rsidRPr="00C058F3" w:rsidRDefault="0040611C" w:rsidP="00417D15">
      <w:pPr>
        <w:widowControl w:val="0"/>
        <w:spacing w:before="120" w:after="120" w:line="240" w:lineRule="auto"/>
        <w:jc w:val="center"/>
        <w:rPr>
          <w:rFonts w:ascii="Times New Roman" w:hAnsi="Times New Roman"/>
          <w:b/>
          <w:color w:val="000000"/>
          <w:sz w:val="28"/>
          <w:szCs w:val="28"/>
        </w:rPr>
      </w:pPr>
      <w:r w:rsidRPr="00C058F3">
        <w:rPr>
          <w:rFonts w:ascii="Times New Roman" w:hAnsi="Times New Roman"/>
          <w:b/>
          <w:color w:val="000000"/>
          <w:sz w:val="28"/>
          <w:szCs w:val="28"/>
        </w:rPr>
        <w:t>QUY</w:t>
      </w:r>
      <w:r w:rsidRPr="00C058F3">
        <w:rPr>
          <w:rFonts w:ascii="Times New Roman" w:eastAsia="MS Mincho" w:hAnsi="Times New Roman"/>
          <w:b/>
          <w:color w:val="000000"/>
          <w:sz w:val="28"/>
          <w:szCs w:val="28"/>
        </w:rPr>
        <w:t>Ế</w:t>
      </w:r>
      <w:r w:rsidRPr="00C058F3">
        <w:rPr>
          <w:rFonts w:ascii="Times New Roman" w:hAnsi="Times New Roman"/>
          <w:b/>
          <w:color w:val="000000"/>
          <w:sz w:val="28"/>
          <w:szCs w:val="28"/>
        </w:rPr>
        <w:t xml:space="preserve">T </w:t>
      </w:r>
      <w:r w:rsidRPr="00C058F3">
        <w:rPr>
          <w:rFonts w:ascii="Times New Roman" w:eastAsia="MS Mincho" w:hAnsi="Times New Roman"/>
          <w:b/>
          <w:color w:val="000000"/>
          <w:sz w:val="28"/>
          <w:szCs w:val="28"/>
        </w:rPr>
        <w:t>ĐỊ</w:t>
      </w:r>
      <w:r w:rsidRPr="00C058F3">
        <w:rPr>
          <w:rFonts w:ascii="Times New Roman" w:hAnsi="Times New Roman"/>
          <w:b/>
          <w:color w:val="000000"/>
          <w:sz w:val="28"/>
          <w:szCs w:val="28"/>
        </w:rPr>
        <w:t>NH:</w:t>
      </w:r>
    </w:p>
    <w:p w:rsidR="0040611C" w:rsidRPr="00C058F3" w:rsidRDefault="0040611C" w:rsidP="00061702">
      <w:pPr>
        <w:widowControl w:val="0"/>
        <w:spacing w:before="120" w:after="0" w:line="240" w:lineRule="auto"/>
        <w:ind w:firstLine="720"/>
        <w:rPr>
          <w:rFonts w:ascii="Times New Roman" w:hAnsi="Times New Roman"/>
          <w:b/>
          <w:bCs/>
          <w:iCs/>
          <w:color w:val="000000"/>
          <w:sz w:val="28"/>
          <w:szCs w:val="28"/>
        </w:rPr>
      </w:pPr>
      <w:r w:rsidRPr="00C058F3">
        <w:rPr>
          <w:rFonts w:ascii="Times New Roman" w:eastAsia="MS Mincho" w:hAnsi="Times New Roman"/>
          <w:b/>
          <w:color w:val="000000"/>
          <w:sz w:val="28"/>
          <w:szCs w:val="28"/>
        </w:rPr>
        <w:t>Đ</w:t>
      </w:r>
      <w:r w:rsidRPr="00C058F3">
        <w:rPr>
          <w:rFonts w:ascii="Times New Roman" w:hAnsi="Times New Roman"/>
          <w:b/>
          <w:color w:val="000000"/>
          <w:sz w:val="28"/>
          <w:szCs w:val="28"/>
        </w:rPr>
        <w:t>i</w:t>
      </w:r>
      <w:r w:rsidRPr="00C058F3">
        <w:rPr>
          <w:rFonts w:ascii="Times New Roman" w:eastAsia="MS Mincho" w:hAnsi="Times New Roman"/>
          <w:b/>
          <w:color w:val="000000"/>
          <w:sz w:val="28"/>
          <w:szCs w:val="28"/>
        </w:rPr>
        <w:t>ề</w:t>
      </w:r>
      <w:r w:rsidRPr="00C058F3">
        <w:rPr>
          <w:rFonts w:ascii="Times New Roman" w:hAnsi="Times New Roman"/>
          <w:b/>
          <w:color w:val="000000"/>
          <w:sz w:val="28"/>
          <w:szCs w:val="28"/>
        </w:rPr>
        <w:t>u 1.</w:t>
      </w:r>
      <w:r w:rsidRPr="00C058F3">
        <w:rPr>
          <w:rFonts w:ascii="Times New Roman" w:hAnsi="Times New Roman"/>
          <w:color w:val="000000"/>
          <w:sz w:val="28"/>
          <w:szCs w:val="28"/>
        </w:rPr>
        <w:t xml:space="preserve"> </w:t>
      </w:r>
      <w:r w:rsidRPr="00C058F3">
        <w:rPr>
          <w:rFonts w:ascii="Times New Roman" w:hAnsi="Times New Roman"/>
          <w:b/>
          <w:bCs/>
          <w:iCs/>
          <w:color w:val="000000"/>
          <w:sz w:val="28"/>
          <w:szCs w:val="28"/>
        </w:rPr>
        <w:t xml:space="preserve">Vị trí và chức năng </w:t>
      </w:r>
    </w:p>
    <w:p w:rsidR="0040611C" w:rsidRPr="00C058F3" w:rsidRDefault="0040611C" w:rsidP="00061702">
      <w:pPr>
        <w:widowControl w:val="0"/>
        <w:spacing w:before="120" w:after="0" w:line="240" w:lineRule="auto"/>
        <w:ind w:firstLine="720"/>
        <w:jc w:val="both"/>
        <w:rPr>
          <w:rFonts w:ascii="Times New Roman" w:hAnsi="Times New Roman"/>
          <w:color w:val="000000"/>
          <w:spacing w:val="-2"/>
          <w:sz w:val="28"/>
          <w:szCs w:val="28"/>
        </w:rPr>
      </w:pPr>
      <w:r w:rsidRPr="00C058F3">
        <w:rPr>
          <w:rFonts w:ascii="Times New Roman" w:hAnsi="Times New Roman"/>
          <w:color w:val="000000"/>
          <w:spacing w:val="-2"/>
          <w:sz w:val="28"/>
          <w:szCs w:val="28"/>
        </w:rPr>
        <w:t xml:space="preserve">1. </w:t>
      </w:r>
      <w:r w:rsidR="006D1BB3" w:rsidRPr="00C058F3">
        <w:rPr>
          <w:rFonts w:ascii="Times New Roman" w:hAnsi="Times New Roman"/>
          <w:color w:val="000000"/>
          <w:spacing w:val="-2"/>
          <w:sz w:val="28"/>
          <w:szCs w:val="28"/>
        </w:rPr>
        <w:t xml:space="preserve">Văn phòng Ủy ban nhân dân tỉnh Bến Tre (gọi tắt là Văn phòng Ủy ban nhân dân tỉnh) là cơ quan thuộc Ủy ban nhân dân tỉnh, có chức năng tham mưu, giúp Ủy ban nhân dân tỉnh về: Chương trình, kế hoạch công tác; </w:t>
      </w:r>
      <w:r w:rsidR="006D1BB3" w:rsidRPr="00C058F3">
        <w:rPr>
          <w:rFonts w:ascii="Times New Roman" w:eastAsia="Times New Roman" w:hAnsi="Times New Roman"/>
          <w:color w:val="000000"/>
          <w:spacing w:val="-2"/>
          <w:sz w:val="28"/>
          <w:szCs w:val="28"/>
          <w:lang w:val="vi-VN"/>
        </w:rPr>
        <w:t xml:space="preserve">kiểm soát thủ tục hành chính; tổ chức triển khai thực hiện cơ chế một cửa, một cửa liên thông trong giải quyết thủ tục hành chính thuộc thẩm quyền giải quyết của </w:t>
      </w:r>
      <w:r w:rsidR="0045687C" w:rsidRPr="00C058F3">
        <w:rPr>
          <w:rFonts w:ascii="Times New Roman" w:eastAsia="Times New Roman" w:hAnsi="Times New Roman"/>
          <w:color w:val="000000"/>
          <w:spacing w:val="-2"/>
          <w:sz w:val="28"/>
          <w:szCs w:val="28"/>
        </w:rPr>
        <w:t xml:space="preserve">cấp </w:t>
      </w:r>
      <w:r w:rsidR="006D1BB3" w:rsidRPr="00C058F3">
        <w:rPr>
          <w:rFonts w:ascii="Times New Roman" w:eastAsia="Times New Roman" w:hAnsi="Times New Roman"/>
          <w:color w:val="000000"/>
          <w:spacing w:val="-2"/>
          <w:sz w:val="28"/>
          <w:szCs w:val="28"/>
          <w:lang w:val="vi-VN"/>
        </w:rPr>
        <w:t>tỉnh, cấp huyện và cấp xã;</w:t>
      </w:r>
      <w:r w:rsidR="006D1BB3" w:rsidRPr="00C058F3">
        <w:rPr>
          <w:rFonts w:ascii="Times New Roman" w:eastAsia="Times New Roman" w:hAnsi="Times New Roman"/>
          <w:color w:val="000000"/>
          <w:spacing w:val="-2"/>
          <w:sz w:val="28"/>
          <w:szCs w:val="28"/>
        </w:rPr>
        <w:t xml:space="preserve"> </w:t>
      </w:r>
      <w:r w:rsidR="000B7B07" w:rsidRPr="00C058F3">
        <w:rPr>
          <w:rFonts w:ascii="Times New Roman" w:eastAsia="Times New Roman" w:hAnsi="Times New Roman"/>
          <w:color w:val="000000"/>
          <w:spacing w:val="-2"/>
          <w:sz w:val="28"/>
          <w:szCs w:val="28"/>
          <w:lang w:val="vi-VN"/>
        </w:rPr>
        <w:t xml:space="preserve">tổ chức, quản lý và công bố các thông tin chính thức về hoạt động của Ủy ban nhân dân, Chủ tịch Ủy ban nhân dân tỉnh; đầu mối </w:t>
      </w:r>
      <w:r w:rsidR="000B7B07" w:rsidRPr="00C058F3">
        <w:rPr>
          <w:rFonts w:ascii="Times New Roman" w:eastAsia="Times New Roman" w:hAnsi="Times New Roman"/>
          <w:color w:val="000000"/>
          <w:spacing w:val="-2"/>
          <w:sz w:val="28"/>
          <w:szCs w:val="28"/>
        </w:rPr>
        <w:t>C</w:t>
      </w:r>
      <w:r w:rsidR="000B7B07" w:rsidRPr="00C058F3">
        <w:rPr>
          <w:rFonts w:ascii="Times New Roman" w:eastAsia="Times New Roman" w:hAnsi="Times New Roman"/>
          <w:color w:val="000000"/>
          <w:spacing w:val="-2"/>
          <w:sz w:val="28"/>
          <w:szCs w:val="28"/>
          <w:lang w:val="vi-VN"/>
        </w:rPr>
        <w:t xml:space="preserve">ổng thông tin điện tử, kết nối hệ thống thông tin hành chính điện tử chỉ đạo điều hành của Ủy ban nhân dân, Chủ tịch Ủy ban nhân dân </w:t>
      </w:r>
      <w:r w:rsidR="000B7B07" w:rsidRPr="00C058F3">
        <w:rPr>
          <w:rFonts w:ascii="Times New Roman" w:eastAsia="Times New Roman" w:hAnsi="Times New Roman"/>
          <w:color w:val="000000"/>
          <w:spacing w:val="-2"/>
          <w:sz w:val="28"/>
          <w:szCs w:val="28"/>
          <w:lang w:val="vi-VN"/>
        </w:rPr>
        <w:lastRenderedPageBreak/>
        <w:t>tỉnh; quản lý công báo và phục vụ các hoạt động chung của Ủy ban nhân dân tỉnh; giúp Chủ tịch Ủy ban nhân dân và các Phó Chủ tịch Ủy ban nhân dân tỉnh thực hiện nhiệm vụ, quyền hạn theo thẩm quyền; quản lý văn thư - lưu trữ và công tác quản trị nội bộ của Văn phòng</w:t>
      </w:r>
      <w:r w:rsidR="006D1BB3" w:rsidRPr="00C058F3">
        <w:rPr>
          <w:rFonts w:ascii="Times New Roman" w:hAnsi="Times New Roman"/>
          <w:color w:val="000000"/>
          <w:spacing w:val="-2"/>
          <w:sz w:val="28"/>
          <w:szCs w:val="28"/>
        </w:rPr>
        <w:t>.</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 2. Văn phòng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có tư cách pháp nhân, con dấu và tài khoản riêng.</w:t>
      </w:r>
    </w:p>
    <w:p w:rsidR="0040611C" w:rsidRPr="00C058F3" w:rsidRDefault="0040611C" w:rsidP="00061702">
      <w:pPr>
        <w:widowControl w:val="0"/>
        <w:spacing w:before="120" w:after="0" w:line="240" w:lineRule="auto"/>
        <w:ind w:firstLine="720"/>
        <w:jc w:val="both"/>
        <w:rPr>
          <w:rFonts w:ascii="Times New Roman" w:hAnsi="Times New Roman"/>
          <w:b/>
          <w:bCs/>
          <w:iCs/>
          <w:color w:val="000000"/>
          <w:sz w:val="28"/>
          <w:szCs w:val="28"/>
        </w:rPr>
      </w:pPr>
      <w:r w:rsidRPr="00C058F3">
        <w:rPr>
          <w:rFonts w:ascii="Times New Roman" w:eastAsia="MS Mincho" w:hAnsi="Times New Roman"/>
          <w:b/>
          <w:bCs/>
          <w:iCs/>
          <w:color w:val="000000"/>
          <w:sz w:val="28"/>
          <w:szCs w:val="28"/>
        </w:rPr>
        <w:t>Đ</w:t>
      </w:r>
      <w:r w:rsidRPr="00C058F3">
        <w:rPr>
          <w:rFonts w:ascii="Times New Roman" w:hAnsi="Times New Roman"/>
          <w:b/>
          <w:bCs/>
          <w:iCs/>
          <w:color w:val="000000"/>
          <w:sz w:val="28"/>
          <w:szCs w:val="28"/>
        </w:rPr>
        <w:t>i</w:t>
      </w:r>
      <w:r w:rsidRPr="00C058F3">
        <w:rPr>
          <w:rFonts w:ascii="Times New Roman" w:eastAsia="MS Mincho" w:hAnsi="Times New Roman"/>
          <w:b/>
          <w:bCs/>
          <w:iCs/>
          <w:color w:val="000000"/>
          <w:sz w:val="28"/>
          <w:szCs w:val="28"/>
        </w:rPr>
        <w:t>ề</w:t>
      </w:r>
      <w:r w:rsidRPr="00C058F3">
        <w:rPr>
          <w:rFonts w:ascii="Times New Roman" w:hAnsi="Times New Roman"/>
          <w:b/>
          <w:bCs/>
          <w:iCs/>
          <w:color w:val="000000"/>
          <w:sz w:val="28"/>
          <w:szCs w:val="28"/>
        </w:rPr>
        <w:t>u 2. Nhiệm vụ và quyền hạn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1. Trình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ban hành: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Quy chế làm việc của </w:t>
      </w:r>
      <w:r w:rsidR="0026591F" w:rsidRPr="00C058F3">
        <w:rPr>
          <w:rFonts w:ascii="Times New Roman" w:hAnsi="Times New Roman"/>
          <w:color w:val="000000"/>
          <w:spacing w:val="-2"/>
          <w:sz w:val="28"/>
          <w:szCs w:val="28"/>
        </w:rPr>
        <w:t>Ủy ban nhân dân</w:t>
      </w:r>
      <w:r w:rsidRPr="00C058F3">
        <w:rPr>
          <w:rFonts w:ascii="Times New Roman" w:hAnsi="Times New Roman"/>
          <w:i/>
          <w:color w:val="000000"/>
          <w:sz w:val="28"/>
          <w:szCs w:val="28"/>
        </w:rPr>
        <w:t xml:space="preserve"> </w:t>
      </w:r>
      <w:r w:rsidRPr="00C058F3">
        <w:rPr>
          <w:rFonts w:ascii="Times New Roman" w:hAnsi="Times New Roman"/>
          <w:color w:val="000000"/>
          <w:sz w:val="28"/>
          <w:szCs w:val="28"/>
        </w:rPr>
        <w:t>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Văn bản quy định cụ thể chức năng, nhiệm vụ, quyền hạn và cơ cấu tổ chức của Văn phòng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c) Văn bản hướng dẫn cụ thể chức năng, nhiệm vụ, quyền hạn của Văn phòng Hội đồng nhân dân và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huyện, thành phố thuộc tỉnh (sau đây gọi chung là cấp huyện);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d) Văn bản quy định cụ thể điều kiện, tiêu chuẩn chức danh Trưởng, Phó đơn vị thuộc Văn phòng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Chánh Văn phòng, Phó Chánh Văn phòng Hội đồng nhân dân và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cấp huyện.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2. Trình </w:t>
      </w:r>
      <w:r w:rsidR="00BF1AD4" w:rsidRPr="00C058F3">
        <w:rPr>
          <w:rFonts w:ascii="Times New Roman" w:hAnsi="Times New Roman"/>
          <w:color w:val="000000"/>
          <w:sz w:val="28"/>
          <w:szCs w:val="28"/>
        </w:rPr>
        <w:t xml:space="preserve">Chủ tịch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ban hành: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Quyết định thành lập, sáp nhập, chia tách, giải thể các đơn vị thuộc Văn phòng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2"/>
          <w:sz w:val="28"/>
          <w:szCs w:val="28"/>
        </w:rPr>
      </w:pPr>
      <w:r w:rsidRPr="00C058F3">
        <w:rPr>
          <w:rFonts w:ascii="Times New Roman" w:hAnsi="Times New Roman"/>
          <w:color w:val="000000"/>
          <w:spacing w:val="-2"/>
          <w:sz w:val="28"/>
          <w:szCs w:val="28"/>
        </w:rPr>
        <w:t xml:space="preserve">b) Các văn bản khác theo sự phân công của </w:t>
      </w:r>
      <w:r w:rsidR="00BF1AD4" w:rsidRPr="00C058F3">
        <w:rPr>
          <w:rFonts w:ascii="Times New Roman" w:hAnsi="Times New Roman"/>
          <w:color w:val="000000"/>
          <w:sz w:val="28"/>
          <w:szCs w:val="28"/>
        </w:rPr>
        <w:t xml:space="preserve">Chủ tịch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pacing w:val="-2"/>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3. Tham mưu, xây dựng và tổ chức thực hiện chương trình, kế hoạch công tác của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Tổng hợp đề nghị của các Sở, ban, ngành tỉnh (sau đây gọi chung là Sở), </w:t>
      </w:r>
      <w:r w:rsidR="0026591F"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cấp huyện, cơ quan, tổ chức liên quan;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Kiến nghị với </w:t>
      </w:r>
      <w:r w:rsidR="00E35898" w:rsidRPr="00C058F3">
        <w:rPr>
          <w:rFonts w:ascii="Times New Roman" w:hAnsi="Times New Roman"/>
          <w:color w:val="000000"/>
          <w:sz w:val="28"/>
          <w:szCs w:val="28"/>
        </w:rPr>
        <w:t xml:space="preserve">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đưa vào chương trình, kế hoạch công tác những vấn đề cần tập trung chỉ đạo, điều hành hoặc giao cơ quan liên quan nghiên cứu, xây dựng đề án, dự án, dự thảo văn bản;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c) Xây dựng, trình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E35898" w:rsidRPr="00C058F3">
        <w:rPr>
          <w:rFonts w:ascii="Times New Roman" w:hAnsi="Times New Roman"/>
          <w:color w:val="000000"/>
          <w:sz w:val="28"/>
          <w:szCs w:val="28"/>
        </w:rPr>
        <w:t xml:space="preserve">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w:t>
      </w:r>
      <w:r w:rsidR="005F1BF6" w:rsidRPr="00C058F3">
        <w:rPr>
          <w:rFonts w:ascii="Times New Roman" w:hAnsi="Times New Roman"/>
          <w:color w:val="000000"/>
          <w:sz w:val="28"/>
          <w:szCs w:val="28"/>
        </w:rPr>
        <w:t xml:space="preserve">nh </w:t>
      </w:r>
      <w:r w:rsidRPr="00C058F3">
        <w:rPr>
          <w:rFonts w:ascii="Times New Roman" w:hAnsi="Times New Roman"/>
          <w:color w:val="000000"/>
          <w:sz w:val="28"/>
          <w:szCs w:val="28"/>
        </w:rPr>
        <w:t>ban hành hoặc phê duyệt chương trình, kế hoạch công tác;</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2"/>
          <w:sz w:val="28"/>
          <w:szCs w:val="28"/>
        </w:rPr>
      </w:pPr>
      <w:r w:rsidRPr="00C058F3">
        <w:rPr>
          <w:rFonts w:ascii="Times New Roman" w:hAnsi="Times New Roman"/>
          <w:color w:val="000000"/>
          <w:spacing w:val="2"/>
          <w:sz w:val="28"/>
          <w:szCs w:val="28"/>
        </w:rPr>
        <w:t xml:space="preserve">d) Theo dõi, đôn đốc các Sở,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pacing w:val="2"/>
          <w:sz w:val="28"/>
          <w:szCs w:val="28"/>
        </w:rPr>
        <w:t xml:space="preserve"> cấp huyện, các cơ quan, tổ chức liên quan thực hiện chương trình, kế hoạch công tác, đảm bảo đúng tiến độ, chất lượng;</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đ) Báo cáo định kỳ hoặc đột xuất kết quả thực hiện; kiến nghị giải pháp nhằm thực hiện có hiệu quả chương trình, kế hoạch công tác;</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2"/>
          <w:sz w:val="28"/>
          <w:szCs w:val="28"/>
        </w:rPr>
      </w:pPr>
      <w:r w:rsidRPr="00C058F3">
        <w:rPr>
          <w:rFonts w:ascii="Times New Roman" w:hAnsi="Times New Roman"/>
          <w:color w:val="000000"/>
          <w:spacing w:val="-2"/>
          <w:sz w:val="28"/>
          <w:szCs w:val="28"/>
        </w:rPr>
        <w:t xml:space="preserve">e) Kịp thời báo cáo, điều chỉnh chương trình, kế hoạch công tác, đáp ứng yêu cầu quản lý, chỉ đạo, điều hành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pacing w:val="-2"/>
          <w:sz w:val="28"/>
          <w:szCs w:val="28"/>
        </w:rPr>
        <w:t xml:space="preserve">, </w:t>
      </w:r>
      <w:r w:rsidR="00E52E89" w:rsidRPr="00C058F3">
        <w:rPr>
          <w:rFonts w:ascii="Times New Roman" w:hAnsi="Times New Roman"/>
          <w:color w:val="000000"/>
          <w:spacing w:val="-2"/>
          <w:sz w:val="28"/>
          <w:szCs w:val="28"/>
        </w:rPr>
        <w:t xml:space="preserve">Chủ tịch, Phó 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pacing w:val="-2"/>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lastRenderedPageBreak/>
        <w:t xml:space="preserve">4. Phục vụ hoạt động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Chủ trì, phối hợp với các cơ quan liên quan chuẩn bị chương trình, nội dung, phục vụ các cuộc họp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b) Thực hiện chế độ tổng hợp, báo cáo;</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c) Theo dõi, đôn đốc, đánh giá kết quả thực hiện Quy chế làm việc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d) Tổ chức công tác tiếp công dân</w:t>
      </w:r>
      <w:r w:rsidR="00641BDE" w:rsidRPr="00C058F3">
        <w:rPr>
          <w:rFonts w:ascii="Times New Roman" w:hAnsi="Times New Roman"/>
          <w:color w:val="000000"/>
          <w:sz w:val="28"/>
          <w:szCs w:val="28"/>
        </w:rPr>
        <w:t>;</w:t>
      </w:r>
      <w:r w:rsidR="00C1589A" w:rsidRPr="00C058F3">
        <w:rPr>
          <w:rFonts w:ascii="Times New Roman" w:hAnsi="Times New Roman"/>
          <w:color w:val="000000"/>
          <w:sz w:val="28"/>
          <w:szCs w:val="28"/>
        </w:rPr>
        <w:t xml:space="preserve"> phân loại, xử lý đơn</w:t>
      </w:r>
      <w:r w:rsidR="00FE697F" w:rsidRPr="00C058F3">
        <w:rPr>
          <w:rFonts w:ascii="Times New Roman" w:hAnsi="Times New Roman"/>
          <w:color w:val="000000"/>
          <w:sz w:val="28"/>
          <w:szCs w:val="28"/>
        </w:rPr>
        <w:t xml:space="preserve"> </w:t>
      </w:r>
      <w:r w:rsidR="00641BDE" w:rsidRPr="00C058F3">
        <w:rPr>
          <w:rFonts w:ascii="Times New Roman" w:hAnsi="Times New Roman"/>
          <w:color w:val="000000"/>
          <w:sz w:val="28"/>
          <w:szCs w:val="28"/>
        </w:rPr>
        <w:t xml:space="preserve">khiếu nại, tố cáo, phản ánh </w:t>
      </w:r>
      <w:r w:rsidRPr="00C058F3">
        <w:rPr>
          <w:rFonts w:ascii="Times New Roman" w:hAnsi="Times New Roman"/>
          <w:color w:val="000000"/>
          <w:sz w:val="28"/>
          <w:szCs w:val="28"/>
        </w:rPr>
        <w:t>theo quy định của pháp luật.</w:t>
      </w:r>
    </w:p>
    <w:p w:rsidR="0040611C" w:rsidRPr="009D3FD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4"/>
          <w:sz w:val="28"/>
          <w:szCs w:val="28"/>
        </w:rPr>
      </w:pPr>
      <w:r w:rsidRPr="009D3FD3">
        <w:rPr>
          <w:rFonts w:ascii="Times New Roman" w:hAnsi="Times New Roman"/>
          <w:color w:val="000000"/>
          <w:spacing w:val="-4"/>
          <w:sz w:val="28"/>
          <w:szCs w:val="28"/>
        </w:rPr>
        <w:t xml:space="preserve">5. Tham mưu, giúp </w:t>
      </w:r>
      <w:r w:rsidR="00EA2123" w:rsidRPr="009D3FD3">
        <w:rPr>
          <w:rFonts w:ascii="Times New Roman" w:hAnsi="Times New Roman"/>
          <w:color w:val="000000"/>
          <w:spacing w:val="-4"/>
          <w:sz w:val="28"/>
          <w:szCs w:val="28"/>
        </w:rPr>
        <w:t xml:space="preserve">Chủ tịch </w:t>
      </w:r>
      <w:r w:rsidR="00C01A78" w:rsidRPr="009D3FD3">
        <w:rPr>
          <w:rFonts w:ascii="Times New Roman" w:hAnsi="Times New Roman"/>
          <w:color w:val="000000"/>
          <w:spacing w:val="-4"/>
          <w:sz w:val="28"/>
          <w:szCs w:val="28"/>
        </w:rPr>
        <w:t xml:space="preserve">UBND tỉnh </w:t>
      </w:r>
      <w:r w:rsidRPr="009D3FD3">
        <w:rPr>
          <w:rFonts w:ascii="Times New Roman" w:hAnsi="Times New Roman"/>
          <w:color w:val="000000"/>
          <w:spacing w:val="-4"/>
          <w:sz w:val="28"/>
          <w:szCs w:val="28"/>
        </w:rPr>
        <w:t>thực hiện các nhiệm vụ, quyền hạn sau:</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a) Triệu tập, chủ trì các cuộc họp;</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Theo dõi, đôn đốc, chỉ đạo, kiểm tra công tác đối với các Sở; Hội đồng nhân dân và </w:t>
      </w:r>
      <w:r w:rsidR="00177A6D" w:rsidRPr="00C058F3">
        <w:rPr>
          <w:rFonts w:ascii="Times New Roman" w:hAnsi="Times New Roman"/>
          <w:color w:val="000000"/>
          <w:sz w:val="28"/>
          <w:szCs w:val="28"/>
        </w:rPr>
        <w:t>Ủy</w:t>
      </w:r>
      <w:r w:rsidRPr="00C058F3">
        <w:rPr>
          <w:rFonts w:ascii="Times New Roman" w:hAnsi="Times New Roman"/>
          <w:color w:val="000000"/>
          <w:sz w:val="28"/>
          <w:szCs w:val="28"/>
        </w:rPr>
        <w:t xml:space="preserve"> ban nhân dân cấp huyện;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c) Thực hiện nhiệm vụ trước Hội đồng nhân dân tỉnh; tiếp xúc, báo cáo, trả lời kiến nghị của cử tri;</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d) Chỉ đạo, áp dụng biện pháp cần thiết giải quyết công việc trong trường hợp đột xuất, khẩn cấp;</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đ) Cải tiến lề lối làm việ</w:t>
      </w:r>
      <w:r w:rsidR="00BF1579" w:rsidRPr="00C058F3">
        <w:rPr>
          <w:rFonts w:ascii="Times New Roman" w:hAnsi="Times New Roman"/>
          <w:color w:val="000000"/>
          <w:sz w:val="28"/>
          <w:szCs w:val="28"/>
        </w:rPr>
        <w:t xml:space="preserve">c; </w:t>
      </w:r>
      <w:r w:rsidRPr="00C058F3">
        <w:rPr>
          <w:rFonts w:ascii="Times New Roman" w:hAnsi="Times New Roman"/>
          <w:color w:val="000000"/>
          <w:sz w:val="28"/>
          <w:szCs w:val="28"/>
        </w:rPr>
        <w:t>duy trì kỷ luật, kỷ cương của bộ máy hành chính nhà nước ở địa phương.</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6. Tiếp nhận, xử lý, trình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0D757F" w:rsidRPr="00C058F3">
        <w:rPr>
          <w:rFonts w:ascii="Times New Roman" w:hAnsi="Times New Roman"/>
          <w:color w:val="000000"/>
          <w:sz w:val="28"/>
          <w:szCs w:val="28"/>
        </w:rPr>
        <w:t xml:space="preserve">Chủ tịch, Phó 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giải quyết những văn bản, hồ sơ do các cơ quan, tổ chức, cá nhân gửi, trình (văn bản đến):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a) Đối với đề án, dự án, dự thảo văn bản do các cơ quan trình: Kiểm tra hồ sơ, trình tự, thủ tục soạn thảo, thể thức, kỹ thuật trình bày dự thảo văn bản; tóm tắt nội dung, nêu rõ thẩm quyền quyết định, sự đồng bộ trong chỉ đạo, điều hành củ</w:t>
      </w:r>
      <w:r w:rsidR="001E79A4" w:rsidRPr="00C058F3">
        <w:rPr>
          <w:rFonts w:ascii="Times New Roman" w:hAnsi="Times New Roman"/>
          <w:color w:val="000000"/>
          <w:sz w:val="28"/>
          <w:szCs w:val="28"/>
        </w:rPr>
        <w:t>a Ủy</w:t>
      </w:r>
      <w:r w:rsidRPr="00C058F3">
        <w:rPr>
          <w:rFonts w:ascii="Times New Roman" w:hAnsi="Times New Roman"/>
          <w:color w:val="000000"/>
          <w:sz w:val="28"/>
          <w:szCs w:val="28"/>
        </w:rPr>
        <w:t xml:space="preserve"> ban nhân dân, </w:t>
      </w:r>
      <w:r w:rsidR="00DF5123" w:rsidRPr="00C058F3">
        <w:rPr>
          <w:rFonts w:ascii="Times New Roman" w:hAnsi="Times New Roman"/>
          <w:color w:val="000000"/>
          <w:sz w:val="28"/>
          <w:szCs w:val="28"/>
        </w:rPr>
        <w:t xml:space="preserve">Chủ tịch, </w:t>
      </w:r>
      <w:r w:rsidR="00C84F4D" w:rsidRPr="00C058F3">
        <w:rPr>
          <w:rFonts w:ascii="Times New Roman" w:hAnsi="Times New Roman"/>
          <w:color w:val="000000"/>
          <w:sz w:val="28"/>
          <w:szCs w:val="28"/>
        </w:rPr>
        <w:t xml:space="preserve">Phó 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đối với vấn đề liên quan, đề xuất một trong các phương án: Ban hành, phê duyệt; đưa ra phiên họ</w:t>
      </w:r>
      <w:r w:rsidR="005316E8" w:rsidRPr="00C058F3">
        <w:rPr>
          <w:rFonts w:ascii="Times New Roman" w:hAnsi="Times New Roman"/>
          <w:color w:val="000000"/>
          <w:sz w:val="28"/>
          <w:szCs w:val="28"/>
        </w:rPr>
        <w:t>p Ủy</w:t>
      </w:r>
      <w:r w:rsidRPr="00C058F3">
        <w:rPr>
          <w:rFonts w:ascii="Times New Roman" w:hAnsi="Times New Roman"/>
          <w:color w:val="000000"/>
          <w:sz w:val="28"/>
          <w:szCs w:val="28"/>
        </w:rPr>
        <w:t xml:space="preserve"> ban nhân dân tỉnh; gửi lấy ý kiến các thành viên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thông báo ý kiến của </w:t>
      </w:r>
      <w:r w:rsidR="0013427E" w:rsidRPr="00C058F3">
        <w:rPr>
          <w:rFonts w:ascii="Times New Roman" w:hAnsi="Times New Roman"/>
          <w:color w:val="000000"/>
          <w:spacing w:val="-2"/>
          <w:sz w:val="28"/>
          <w:szCs w:val="28"/>
        </w:rPr>
        <w:t>Ủy ban nhân dân</w:t>
      </w:r>
      <w:r w:rsidR="008E24AB" w:rsidRPr="00C058F3">
        <w:rPr>
          <w:rFonts w:ascii="Times New Roman" w:hAnsi="Times New Roman"/>
          <w:color w:val="000000"/>
          <w:sz w:val="28"/>
          <w:szCs w:val="28"/>
        </w:rPr>
        <w:t>, Chủ tịch, Phó Chủ tịch</w:t>
      </w:r>
      <w:r w:rsidR="00674B87" w:rsidRPr="00C058F3">
        <w:rPr>
          <w:rFonts w:ascii="Times New Roman" w:hAnsi="Times New Roman"/>
          <w:color w:val="000000"/>
          <w:spacing w:val="-2"/>
          <w:sz w:val="28"/>
          <w:szCs w:val="28"/>
        </w:rPr>
        <w:t xml:space="preserve"> Ủy ban nhân dân</w:t>
      </w:r>
      <w:r w:rsidR="00674B87" w:rsidRPr="00C058F3">
        <w:rPr>
          <w:rFonts w:ascii="Times New Roman" w:hAnsi="Times New Roman"/>
          <w:color w:val="000000"/>
          <w:sz w:val="28"/>
          <w:szCs w:val="28"/>
        </w:rPr>
        <w:t xml:space="preserve"> tỉnh</w:t>
      </w:r>
      <w:r w:rsidRPr="00C058F3">
        <w:rPr>
          <w:rFonts w:ascii="Times New Roman" w:hAnsi="Times New Roman"/>
          <w:color w:val="000000"/>
          <w:sz w:val="28"/>
          <w:szCs w:val="28"/>
        </w:rPr>
        <w:t xml:space="preserve"> yêu cầu cơ quan soạn thảo hoàn chỉnh lại, lấy thêm ý kiến các cơ quan, tổ chức, cá nhân hoặc thực hiện các nhiệm vụ khác theo quy định và quy chế làm việc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Trong quá trình xử lý, nếu đề án, dự án, dự thảo văn bản còn ý kiến khác nhau, chủ trì họp với cơ quan, tổ chức liên quan để trao đổi trước khi trình;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Đối với dự thảo báo cáo, bài phát biểu: Phối hợp với các cơ quan liên quan biên tập, hoàn chỉnh theo chỉ đạo của </w:t>
      </w:r>
      <w:r w:rsidR="00B67F96" w:rsidRPr="00C058F3">
        <w:rPr>
          <w:rFonts w:ascii="Times New Roman" w:hAnsi="Times New Roman"/>
          <w:color w:val="000000"/>
          <w:sz w:val="28"/>
          <w:szCs w:val="28"/>
        </w:rPr>
        <w:t>Chủ tịch, Phó Chủ tịch</w:t>
      </w:r>
      <w:r w:rsidR="00B67F96" w:rsidRPr="00C058F3">
        <w:rPr>
          <w:rFonts w:ascii="Times New Roman" w:hAnsi="Times New Roman"/>
          <w:color w:val="000000"/>
          <w:spacing w:val="-2"/>
          <w:sz w:val="28"/>
          <w:szCs w:val="28"/>
        </w:rPr>
        <w:t xml:space="preserve"> </w:t>
      </w:r>
      <w:r w:rsidR="0013427E" w:rsidRPr="00C058F3">
        <w:rPr>
          <w:rFonts w:ascii="Times New Roman" w:hAnsi="Times New Roman"/>
          <w:color w:val="000000"/>
          <w:spacing w:val="-2"/>
          <w:sz w:val="28"/>
          <w:szCs w:val="28"/>
        </w:rPr>
        <w:t>Ủy ban nhân dân</w:t>
      </w:r>
      <w:r w:rsidR="0013427E" w:rsidRPr="00C058F3">
        <w:rPr>
          <w:rFonts w:ascii="Times New Roman" w:hAnsi="Times New Roman"/>
          <w:color w:val="000000"/>
          <w:sz w:val="28"/>
          <w:szCs w:val="28"/>
        </w:rPr>
        <w:t xml:space="preserve"> </w:t>
      </w:r>
      <w:r w:rsidRPr="00C058F3">
        <w:rPr>
          <w:rFonts w:ascii="Times New Roman" w:hAnsi="Times New Roman"/>
          <w:color w:val="000000"/>
          <w:sz w:val="28"/>
          <w:szCs w:val="28"/>
        </w:rPr>
        <w:t>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c) Đối với văn bả</w:t>
      </w:r>
      <w:r w:rsidR="00327163" w:rsidRPr="00C058F3">
        <w:rPr>
          <w:rFonts w:ascii="Times New Roman" w:hAnsi="Times New Roman"/>
          <w:color w:val="000000"/>
          <w:sz w:val="28"/>
          <w:szCs w:val="28"/>
        </w:rPr>
        <w:t xml:space="preserve">n khác: </w:t>
      </w:r>
      <w:r w:rsidRPr="00C058F3">
        <w:rPr>
          <w:rFonts w:ascii="Times New Roman" w:hAnsi="Times New Roman"/>
          <w:color w:val="000000"/>
          <w:sz w:val="28"/>
          <w:szCs w:val="28"/>
        </w:rPr>
        <w:t xml:space="preserve">Kiến nghị với </w:t>
      </w:r>
      <w:r w:rsidR="00FA735F" w:rsidRPr="00C058F3">
        <w:rPr>
          <w:rFonts w:ascii="Times New Roman" w:hAnsi="Times New Roman"/>
          <w:color w:val="000000"/>
          <w:sz w:val="28"/>
          <w:szCs w:val="28"/>
        </w:rPr>
        <w:t xml:space="preserve">Chủ tịch </w:t>
      </w:r>
      <w:r w:rsidR="0013427E" w:rsidRPr="00C058F3">
        <w:rPr>
          <w:rFonts w:ascii="Times New Roman" w:hAnsi="Times New Roman"/>
          <w:color w:val="000000"/>
          <w:spacing w:val="-2"/>
          <w:sz w:val="28"/>
          <w:szCs w:val="28"/>
        </w:rPr>
        <w:t>Ủy ban nhân dân</w:t>
      </w:r>
      <w:r w:rsidR="0013427E" w:rsidRPr="00C058F3">
        <w:rPr>
          <w:rFonts w:ascii="Times New Roman" w:hAnsi="Times New Roman"/>
          <w:color w:val="000000"/>
          <w:sz w:val="28"/>
          <w:szCs w:val="28"/>
        </w:rPr>
        <w:t xml:space="preserve"> </w:t>
      </w:r>
      <w:r w:rsidRPr="00C058F3">
        <w:rPr>
          <w:rFonts w:ascii="Times New Roman" w:hAnsi="Times New Roman"/>
          <w:color w:val="000000"/>
          <w:sz w:val="28"/>
          <w:szCs w:val="28"/>
        </w:rPr>
        <w:t xml:space="preserve">tỉnh giao cơ quan liên quan triển khai thực hiện; tổ chức các điều kiện cần thiết để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B67F96" w:rsidRPr="00C058F3">
        <w:rPr>
          <w:rFonts w:ascii="Times New Roman" w:hAnsi="Times New Roman"/>
          <w:color w:val="000000"/>
          <w:sz w:val="28"/>
          <w:szCs w:val="28"/>
        </w:rPr>
        <w:t>Chủ tịch, Phó Chủ tịch</w:t>
      </w:r>
      <w:r w:rsidR="00B67F96" w:rsidRPr="00C058F3">
        <w:rPr>
          <w:rFonts w:ascii="Times New Roman" w:hAnsi="Times New Roman"/>
          <w:color w:val="000000"/>
          <w:spacing w:val="-2"/>
          <w:sz w:val="28"/>
          <w:szCs w:val="28"/>
        </w:rPr>
        <w:t xml:space="preserve"> </w:t>
      </w:r>
      <w:r w:rsidR="0013427E" w:rsidRPr="00C058F3">
        <w:rPr>
          <w:rFonts w:ascii="Times New Roman" w:hAnsi="Times New Roman"/>
          <w:color w:val="000000"/>
          <w:spacing w:val="-2"/>
          <w:sz w:val="28"/>
          <w:szCs w:val="28"/>
        </w:rPr>
        <w:t>Ủy ban nhân dân</w:t>
      </w:r>
      <w:r w:rsidR="0013427E" w:rsidRPr="00C058F3">
        <w:rPr>
          <w:rFonts w:ascii="Times New Roman" w:hAnsi="Times New Roman"/>
          <w:color w:val="000000"/>
          <w:sz w:val="28"/>
          <w:szCs w:val="28"/>
        </w:rPr>
        <w:t xml:space="preserve"> </w:t>
      </w:r>
      <w:r w:rsidRPr="00C058F3">
        <w:rPr>
          <w:rFonts w:ascii="Times New Roman" w:hAnsi="Times New Roman"/>
          <w:color w:val="000000"/>
          <w:sz w:val="28"/>
          <w:szCs w:val="28"/>
        </w:rPr>
        <w:t>tỉnh xử lý theo quy định của pháp luật và nội dung văn bản đến.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lastRenderedPageBreak/>
        <w:t xml:space="preserve">7. Phát hành, quản lý, theo dõi, đôn đốc, kiểm tra tình hình, kết quả thực hiện văn bản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FA735F" w:rsidRPr="00C058F3">
        <w:rPr>
          <w:rFonts w:ascii="Times New Roman" w:hAnsi="Times New Roman"/>
          <w:color w:val="000000"/>
          <w:sz w:val="28"/>
          <w:szCs w:val="28"/>
        </w:rPr>
        <w:t xml:space="preserve">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Quản lý, sử dụng con dấu, phát hành văn bản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FA735F" w:rsidRPr="00C058F3">
        <w:rPr>
          <w:rFonts w:ascii="Times New Roman" w:hAnsi="Times New Roman"/>
          <w:color w:val="000000"/>
          <w:sz w:val="28"/>
          <w:szCs w:val="28"/>
        </w:rPr>
        <w:t xml:space="preserve">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4"/>
          <w:sz w:val="28"/>
          <w:szCs w:val="28"/>
        </w:rPr>
      </w:pPr>
      <w:r w:rsidRPr="00C058F3">
        <w:rPr>
          <w:rFonts w:ascii="Times New Roman" w:hAnsi="Times New Roman"/>
          <w:color w:val="000000"/>
          <w:spacing w:val="-4"/>
          <w:sz w:val="28"/>
          <w:szCs w:val="28"/>
        </w:rPr>
        <w:t xml:space="preserve">b) Theo dõi, đôn đốc, kiểm tra tình hình, kết quả thực hiện văn bản của </w:t>
      </w:r>
      <w:r w:rsidR="0013427E" w:rsidRPr="00C058F3">
        <w:rPr>
          <w:rFonts w:ascii="Times New Roman" w:hAnsi="Times New Roman"/>
          <w:color w:val="000000"/>
          <w:spacing w:val="-4"/>
          <w:sz w:val="28"/>
          <w:szCs w:val="28"/>
        </w:rPr>
        <w:t>Ủy ban nhân dân</w:t>
      </w:r>
      <w:r w:rsidRPr="00C058F3">
        <w:rPr>
          <w:rFonts w:ascii="Times New Roman" w:hAnsi="Times New Roman"/>
          <w:color w:val="000000"/>
          <w:spacing w:val="-4"/>
          <w:sz w:val="28"/>
          <w:szCs w:val="28"/>
        </w:rPr>
        <w:t xml:space="preserve">, </w:t>
      </w:r>
      <w:r w:rsidR="00FA735F" w:rsidRPr="00C058F3">
        <w:rPr>
          <w:rFonts w:ascii="Times New Roman" w:hAnsi="Times New Roman"/>
          <w:color w:val="000000"/>
          <w:spacing w:val="-4"/>
          <w:sz w:val="28"/>
          <w:szCs w:val="28"/>
        </w:rPr>
        <w:t xml:space="preserve">Chủ tịch </w:t>
      </w:r>
      <w:r w:rsidR="0013427E" w:rsidRPr="00C058F3">
        <w:rPr>
          <w:rFonts w:ascii="Times New Roman" w:hAnsi="Times New Roman"/>
          <w:color w:val="000000"/>
          <w:spacing w:val="-4"/>
          <w:sz w:val="28"/>
          <w:szCs w:val="28"/>
        </w:rPr>
        <w:t>Ủy ban nhân dân</w:t>
      </w:r>
      <w:r w:rsidRPr="00C058F3">
        <w:rPr>
          <w:rFonts w:ascii="Times New Roman" w:hAnsi="Times New Roman"/>
          <w:color w:val="000000"/>
          <w:spacing w:val="-4"/>
          <w:sz w:val="28"/>
          <w:szCs w:val="28"/>
        </w:rPr>
        <w:t xml:space="preserve"> tỉnh; định kỳ rà soát, báo cáo </w:t>
      </w:r>
      <w:r w:rsidR="00E63FD8" w:rsidRPr="00C058F3">
        <w:rPr>
          <w:rFonts w:ascii="Times New Roman" w:hAnsi="Times New Roman"/>
          <w:color w:val="000000"/>
          <w:spacing w:val="-4"/>
          <w:sz w:val="28"/>
          <w:szCs w:val="28"/>
        </w:rPr>
        <w:t xml:space="preserve">Chủ tịch, Phó Chủ tịch </w:t>
      </w:r>
      <w:r w:rsidR="0013427E" w:rsidRPr="00C058F3">
        <w:rPr>
          <w:rFonts w:ascii="Times New Roman" w:hAnsi="Times New Roman"/>
          <w:color w:val="000000"/>
          <w:spacing w:val="-4"/>
          <w:sz w:val="28"/>
          <w:szCs w:val="28"/>
        </w:rPr>
        <w:t>Ủy ban nhân dân</w:t>
      </w:r>
      <w:r w:rsidRPr="00C058F3">
        <w:rPr>
          <w:rFonts w:ascii="Times New Roman" w:hAnsi="Times New Roman"/>
          <w:color w:val="000000"/>
          <w:spacing w:val="-4"/>
          <w:sz w:val="28"/>
          <w:szCs w:val="28"/>
        </w:rPr>
        <w:t xml:space="preserve"> tỉnh để đảm bảo sự đồng bộ, thống nhất trong chỉ đạo, điều hành;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c) Rà soát nhằm phát hiện vướng mắc, phát sinh về thẩm quyền, hồ sơ, trình tự, thủ tục và nghiệp vụ hành chính văn phòng trong quá trình chỉ đạo, điều hành củ</w:t>
      </w:r>
      <w:r w:rsidR="000F398C" w:rsidRPr="00C058F3">
        <w:rPr>
          <w:rFonts w:ascii="Times New Roman" w:hAnsi="Times New Roman"/>
          <w:color w:val="000000"/>
          <w:sz w:val="28"/>
          <w:szCs w:val="28"/>
        </w:rPr>
        <w:t>a Ủy</w:t>
      </w:r>
      <w:r w:rsidRPr="00C058F3">
        <w:rPr>
          <w:rFonts w:ascii="Times New Roman" w:hAnsi="Times New Roman"/>
          <w:color w:val="000000"/>
          <w:sz w:val="28"/>
          <w:szCs w:val="28"/>
        </w:rPr>
        <w:t xml:space="preserve"> ban nhân dân, </w:t>
      </w:r>
      <w:r w:rsidR="00E63FD8" w:rsidRPr="00C058F3">
        <w:rPr>
          <w:rFonts w:ascii="Times New Roman" w:hAnsi="Times New Roman"/>
          <w:color w:val="000000"/>
          <w:spacing w:val="-4"/>
          <w:sz w:val="28"/>
          <w:szCs w:val="28"/>
        </w:rPr>
        <w:t>Chủ tịch, Phó Chủ tịch</w:t>
      </w:r>
      <w:r w:rsidR="00E63FD8" w:rsidRPr="00C058F3">
        <w:rPr>
          <w:rFonts w:ascii="Times New Roman" w:hAnsi="Times New Roman"/>
          <w:color w:val="000000"/>
          <w:spacing w:val="-2"/>
          <w:sz w:val="28"/>
          <w:szCs w:val="28"/>
        </w:rPr>
        <w:t xml:space="preserve">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kịp thời báo cáo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sửa đổi, bổ sung; hàng năm, tổng hợp, báo cáo Văn phòng Chính phủ;</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d) Lưu trữ văn bản, hồ sơ, tài liệu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CB5EC4" w:rsidRPr="00C058F3">
        <w:rPr>
          <w:rFonts w:ascii="Times New Roman" w:hAnsi="Times New Roman"/>
          <w:color w:val="000000"/>
          <w:sz w:val="28"/>
          <w:szCs w:val="28"/>
        </w:rPr>
        <w:t xml:space="preserve">Chủ tịch, Phó 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8. Thực hiện chế độ thông tin: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Tổ chức quản lý, cập nhật thông tin phục vụ sự chỉ đạo, điều hành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CB5EC4" w:rsidRPr="00C058F3">
        <w:rPr>
          <w:rFonts w:ascii="Times New Roman" w:hAnsi="Times New Roman"/>
          <w:color w:val="000000"/>
          <w:sz w:val="28"/>
          <w:szCs w:val="28"/>
        </w:rPr>
        <w:t>Chủ tịch, Phó Chủ tịch</w:t>
      </w:r>
      <w:r w:rsidR="00CB5EC4" w:rsidRPr="00C058F3">
        <w:rPr>
          <w:rFonts w:ascii="Times New Roman" w:hAnsi="Times New Roman"/>
          <w:color w:val="000000"/>
          <w:spacing w:val="-2"/>
          <w:sz w:val="28"/>
          <w:szCs w:val="28"/>
        </w:rPr>
        <w:t xml:space="preserve">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Thực hiện chế độ thông tin báo cáo về hoạt động của Cổng Thông tin điện tử và kết nối hệ thống thông tin hành chính điện tử chỉ đạo, điều hành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CB5EC4" w:rsidRPr="00C058F3">
        <w:rPr>
          <w:rFonts w:ascii="Times New Roman" w:hAnsi="Times New Roman"/>
          <w:color w:val="000000"/>
          <w:sz w:val="28"/>
          <w:szCs w:val="28"/>
        </w:rPr>
        <w:t>Chủ tịch, Phó Chủ tịch</w:t>
      </w:r>
      <w:r w:rsidR="00CB5EC4" w:rsidRPr="00C058F3">
        <w:rPr>
          <w:rFonts w:ascii="Times New Roman" w:hAnsi="Times New Roman"/>
          <w:color w:val="000000"/>
          <w:spacing w:val="-2"/>
          <w:sz w:val="28"/>
          <w:szCs w:val="28"/>
        </w:rPr>
        <w:t xml:space="preserve">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c) </w:t>
      </w:r>
      <w:r w:rsidR="00EF761B" w:rsidRPr="00C058F3">
        <w:rPr>
          <w:rFonts w:ascii="Times New Roman" w:hAnsi="Times New Roman"/>
          <w:color w:val="000000"/>
          <w:sz w:val="28"/>
          <w:szCs w:val="28"/>
        </w:rPr>
        <w:t>Tổ chức quản lý</w:t>
      </w:r>
      <w:r w:rsidR="00EF283F" w:rsidRPr="00C058F3">
        <w:rPr>
          <w:rFonts w:ascii="Times New Roman" w:hAnsi="Times New Roman"/>
          <w:color w:val="000000"/>
          <w:sz w:val="28"/>
          <w:szCs w:val="28"/>
        </w:rPr>
        <w:t>, xuất bản</w:t>
      </w:r>
      <w:r w:rsidR="00EF761B" w:rsidRPr="00C058F3">
        <w:rPr>
          <w:rFonts w:ascii="Times New Roman" w:hAnsi="Times New Roman"/>
          <w:color w:val="000000"/>
          <w:sz w:val="28"/>
          <w:szCs w:val="28"/>
        </w:rPr>
        <w:t xml:space="preserve"> </w:t>
      </w:r>
      <w:r w:rsidRPr="00C058F3">
        <w:rPr>
          <w:rFonts w:ascii="Times New Roman" w:hAnsi="Times New Roman"/>
          <w:color w:val="000000"/>
          <w:sz w:val="28"/>
          <w:szCs w:val="28"/>
        </w:rPr>
        <w:t xml:space="preserve">Công báo </w:t>
      </w:r>
      <w:r w:rsidR="00EF283F" w:rsidRPr="00C058F3">
        <w:rPr>
          <w:rFonts w:ascii="Times New Roman" w:hAnsi="Times New Roman"/>
          <w:color w:val="000000"/>
          <w:sz w:val="28"/>
          <w:szCs w:val="28"/>
        </w:rPr>
        <w:t xml:space="preserve">điện tử </w:t>
      </w:r>
      <w:r w:rsidRPr="00C058F3">
        <w:rPr>
          <w:rFonts w:ascii="Times New Roman" w:hAnsi="Times New Roman"/>
          <w:color w:val="000000"/>
          <w:sz w:val="28"/>
          <w:szCs w:val="28"/>
        </w:rPr>
        <w:t>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10"/>
          <w:sz w:val="28"/>
          <w:szCs w:val="28"/>
        </w:rPr>
      </w:pPr>
      <w:r w:rsidRPr="00C058F3">
        <w:rPr>
          <w:rFonts w:ascii="Times New Roman" w:hAnsi="Times New Roman"/>
          <w:color w:val="000000"/>
          <w:spacing w:val="-10"/>
          <w:sz w:val="28"/>
          <w:szCs w:val="28"/>
        </w:rPr>
        <w:t xml:space="preserve">d) Thiết lập, quản lý và duy trì hoạt động mạng tin học của </w:t>
      </w:r>
      <w:r w:rsidR="0013427E" w:rsidRPr="00C058F3">
        <w:rPr>
          <w:rFonts w:ascii="Times New Roman" w:hAnsi="Times New Roman"/>
          <w:color w:val="000000"/>
          <w:spacing w:val="-10"/>
          <w:sz w:val="28"/>
          <w:szCs w:val="28"/>
        </w:rPr>
        <w:t>Ủy ban nhân dân</w:t>
      </w:r>
      <w:r w:rsidRPr="00C058F3">
        <w:rPr>
          <w:rFonts w:ascii="Times New Roman" w:hAnsi="Times New Roman"/>
          <w:color w:val="000000"/>
          <w:spacing w:val="-10"/>
          <w:sz w:val="28"/>
          <w:szCs w:val="28"/>
        </w:rPr>
        <w:t xml:space="preserve"> tỉ</w:t>
      </w:r>
      <w:r w:rsidR="00844D63" w:rsidRPr="00C058F3">
        <w:rPr>
          <w:rFonts w:ascii="Times New Roman" w:hAnsi="Times New Roman"/>
          <w:color w:val="000000"/>
          <w:spacing w:val="-10"/>
          <w:sz w:val="28"/>
          <w:szCs w:val="28"/>
        </w:rPr>
        <w:t>nh;</w:t>
      </w:r>
    </w:p>
    <w:p w:rsidR="00DE152A" w:rsidRPr="00C058F3" w:rsidRDefault="005921E9" w:rsidP="00061702">
      <w:pPr>
        <w:widowControl w:val="0"/>
        <w:shd w:val="clear" w:color="auto" w:fill="FFFFFF"/>
        <w:spacing w:before="120" w:after="0" w:line="240" w:lineRule="auto"/>
        <w:ind w:firstLine="720"/>
        <w:jc w:val="both"/>
        <w:textAlignment w:val="baseline"/>
        <w:rPr>
          <w:rFonts w:ascii="Times New Roman" w:hAnsi="Times New Roman"/>
          <w:color w:val="000000"/>
          <w:spacing w:val="-10"/>
          <w:sz w:val="28"/>
          <w:szCs w:val="28"/>
        </w:rPr>
      </w:pPr>
      <w:r w:rsidRPr="00C058F3">
        <w:rPr>
          <w:rFonts w:ascii="Times New Roman" w:hAnsi="Times New Roman"/>
          <w:color w:val="000000"/>
          <w:spacing w:val="-10"/>
          <w:sz w:val="28"/>
          <w:szCs w:val="28"/>
        </w:rPr>
        <w:t>đ</w:t>
      </w:r>
      <w:r w:rsidR="00DE152A" w:rsidRPr="00C058F3">
        <w:rPr>
          <w:rFonts w:ascii="Times New Roman" w:hAnsi="Times New Roman"/>
          <w:color w:val="000000"/>
          <w:spacing w:val="-10"/>
          <w:sz w:val="28"/>
          <w:szCs w:val="28"/>
        </w:rPr>
        <w:t>)</w:t>
      </w:r>
      <w:r w:rsidR="0075764D" w:rsidRPr="00C058F3">
        <w:rPr>
          <w:rFonts w:ascii="Times New Roman" w:hAnsi="Times New Roman"/>
          <w:color w:val="000000"/>
          <w:spacing w:val="-10"/>
          <w:sz w:val="28"/>
          <w:szCs w:val="28"/>
        </w:rPr>
        <w:t xml:space="preserve">  </w:t>
      </w:r>
      <w:r w:rsidR="00DE152A" w:rsidRPr="00C058F3">
        <w:rPr>
          <w:rFonts w:ascii="Times New Roman" w:hAnsi="Times New Roman"/>
          <w:color w:val="000000"/>
          <w:spacing w:val="-10"/>
          <w:sz w:val="28"/>
          <w:szCs w:val="28"/>
        </w:rPr>
        <w:t xml:space="preserve">Cung cấp </w:t>
      </w:r>
      <w:r w:rsidR="00DE152A" w:rsidRPr="00C058F3">
        <w:rPr>
          <w:rFonts w:ascii="Times New Roman" w:hAnsi="Times New Roman"/>
          <w:color w:val="000000"/>
          <w:sz w:val="28"/>
          <w:szCs w:val="28"/>
        </w:rPr>
        <w:t xml:space="preserve">thông tin do </w:t>
      </w:r>
      <w:r w:rsidR="00DE152A" w:rsidRPr="00C058F3">
        <w:rPr>
          <w:rFonts w:ascii="Times New Roman" w:hAnsi="Times New Roman"/>
          <w:color w:val="000000"/>
          <w:sz w:val="28"/>
          <w:szCs w:val="28"/>
          <w:lang w:val="fr-FR"/>
        </w:rPr>
        <w:t xml:space="preserve">Ủy ban nhân dân, </w:t>
      </w:r>
      <w:r w:rsidR="00CB5EC4" w:rsidRPr="00C058F3">
        <w:rPr>
          <w:rFonts w:ascii="Times New Roman" w:hAnsi="Times New Roman"/>
          <w:color w:val="000000"/>
          <w:sz w:val="28"/>
          <w:szCs w:val="28"/>
          <w:lang w:val="fr-FR"/>
        </w:rPr>
        <w:t xml:space="preserve">Chủ tịch </w:t>
      </w:r>
      <w:r w:rsidR="00DE152A" w:rsidRPr="00C058F3">
        <w:rPr>
          <w:rFonts w:ascii="Times New Roman" w:hAnsi="Times New Roman"/>
          <w:color w:val="000000"/>
          <w:sz w:val="28"/>
          <w:szCs w:val="28"/>
          <w:lang w:val="fr-FR"/>
        </w:rPr>
        <w:t xml:space="preserve">Ủy ban nhân dân tỉnh tạo ra và thông tin do </w:t>
      </w:r>
      <w:r w:rsidR="00DE152A" w:rsidRPr="00C058F3">
        <w:rPr>
          <w:rFonts w:ascii="Times New Roman" w:hAnsi="Times New Roman"/>
          <w:color w:val="000000"/>
          <w:sz w:val="28"/>
          <w:szCs w:val="28"/>
        </w:rPr>
        <w:t xml:space="preserve">Văn phòng Ủy ban nhân dân tỉnh </w:t>
      </w:r>
      <w:r w:rsidR="00DE152A" w:rsidRPr="00C058F3">
        <w:rPr>
          <w:rFonts w:ascii="Times New Roman" w:hAnsi="Times New Roman"/>
          <w:color w:val="000000"/>
          <w:sz w:val="28"/>
          <w:szCs w:val="28"/>
          <w:lang w:val="fr-FR"/>
        </w:rPr>
        <w:t>tạo ra theo quy định của Luật tiếp cận thông tin năm 2016.</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9. Bảo đảm các điều kiện vật chất, kỹ thuật:</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Bảo đảm các điều kiện vật chất, kỹ thuật cho hoạt động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w:t>
      </w:r>
      <w:r w:rsidR="005408D0" w:rsidRPr="00C058F3">
        <w:rPr>
          <w:rFonts w:ascii="Times New Roman" w:hAnsi="Times New Roman"/>
          <w:color w:val="000000"/>
          <w:sz w:val="28"/>
          <w:szCs w:val="28"/>
        </w:rPr>
        <w:t xml:space="preserve"> Chủ tịch, Phó Chủ tịch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Phục vụ các chuyến công tác, làm việc, tiếp khách của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5408D0" w:rsidRPr="00C058F3">
        <w:rPr>
          <w:rFonts w:ascii="Times New Roman" w:hAnsi="Times New Roman"/>
          <w:color w:val="000000"/>
          <w:sz w:val="28"/>
          <w:szCs w:val="28"/>
        </w:rPr>
        <w:t>Chủ tịch, Phó Chủ tịch</w:t>
      </w:r>
      <w:r w:rsidR="005408D0" w:rsidRPr="00C058F3">
        <w:rPr>
          <w:rFonts w:ascii="Times New Roman" w:hAnsi="Times New Roman"/>
          <w:color w:val="000000"/>
          <w:spacing w:val="-2"/>
          <w:sz w:val="28"/>
          <w:szCs w:val="28"/>
        </w:rPr>
        <w:t xml:space="preserve">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10. Hướng dẫn nghiệp vụ hành chính văn phòng:</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Chủ trì, phối hợp với Văn phòng Hội đồng nhân dân tỉnh tổng kết, hướng dẫn chuyên môn, nghiệp vụ hành chính văn phòng đối với Văn phòng các Sở, Văn phòng Hội đồng nhân dân và </w:t>
      </w:r>
      <w:r w:rsidR="0013427E"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cấp huyện, công chức Văn phòng - Thống kê xã, phường, thị trấn.</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t>11. Thực hiện nhiệm vụ kiểm soát thủ tục hành chính</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t>a) Tham gia ý kiến về nội dung quy định thủ tục hành chính tại đề nghị xây dựng văn bản quy phạm pháp luật và dự thảo văn bản quy phạm pháp luật thuộc thẩm quyền ban hành của Hội đồng nhân dân, Ủy ban nhân dân tỉnh;</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lastRenderedPageBreak/>
        <w:t>b) Đôn đốc, kiểm soát chất lượng công bố thủ tục hành chính thuộc phạm vi, thẩm quyền giải quyết của Ủy ban nhân dân tỉnh;</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t>c) Hướng dẫn, theo dõi, đôn đốc và kiểm tra việc thực hiện công khai thủ tục hành chính tại trụ sở nơi tiếp nhận, giải quyết thủ tục hành chính; tích hợp dữ liệu thủ tục hành chính để công khai trên cổng thông tin điện tử của tỉnh theo quy định;</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t>d) Nhập, đăng tải công khai, tích hợp, khai thác, quản lý dữ liệu thủ tục hành chính trên Cơ sở dữ liệu quốc gia về thủ tục hành chính;</w:t>
      </w:r>
    </w:p>
    <w:p w:rsidR="00A97FC7" w:rsidRPr="00C058F3" w:rsidRDefault="00A97FC7" w:rsidP="00061702">
      <w:pPr>
        <w:spacing w:before="120" w:after="0" w:line="240" w:lineRule="auto"/>
        <w:ind w:firstLine="709"/>
        <w:jc w:val="both"/>
        <w:rPr>
          <w:rFonts w:ascii="Times New Roman" w:hAnsi="Times New Roman"/>
          <w:color w:val="000000"/>
          <w:spacing w:val="-4"/>
          <w:sz w:val="28"/>
          <w:szCs w:val="28"/>
        </w:rPr>
      </w:pPr>
      <w:r w:rsidRPr="00C058F3">
        <w:rPr>
          <w:rFonts w:ascii="Times New Roman" w:hAnsi="Times New Roman"/>
          <w:color w:val="000000"/>
          <w:spacing w:val="-4"/>
          <w:sz w:val="28"/>
          <w:szCs w:val="28"/>
        </w:rPr>
        <w:t>đ) Tổ chức thực hiện việc rà soát, đánh giá thủ tục hành chính; kiến nghị, đề xuất cấp có thẩm quyền các giải pháp, sáng kiến đơn giản hóa thủ tục hành chính;</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t>e) Tổ chức triển khai thực hiện nhiệm vụ cải cách thủ tục hành chính trên địa bàn tỉnh;</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t>g) Tổ chức tiếp nhận, xử lý phản ánh, kiến nghị về quy định hành chính và vận hành, khai thác hệ thống thông tin tiếp nhận, xử lý phản ánh, kiến nghị của người dân, doanh nghiệp;</w:t>
      </w:r>
    </w:p>
    <w:p w:rsidR="00A97FC7" w:rsidRPr="00C058F3" w:rsidRDefault="00A97FC7" w:rsidP="00061702">
      <w:pPr>
        <w:spacing w:before="120" w:after="0" w:line="240" w:lineRule="auto"/>
        <w:ind w:firstLine="709"/>
        <w:jc w:val="both"/>
        <w:rPr>
          <w:rFonts w:ascii="Times New Roman" w:hAnsi="Times New Roman"/>
          <w:color w:val="000000"/>
          <w:sz w:val="28"/>
          <w:szCs w:val="28"/>
        </w:rPr>
      </w:pPr>
      <w:r w:rsidRPr="00C058F3">
        <w:rPr>
          <w:rFonts w:ascii="Times New Roman" w:hAnsi="Times New Roman"/>
          <w:color w:val="000000"/>
          <w:sz w:val="28"/>
          <w:szCs w:val="28"/>
        </w:rPr>
        <w:t>h) Tham mưu, tổ chức kiểm tra việc thực hiện hoạt động kiểm soát thủ tục hành chính tại địa phương;</w:t>
      </w:r>
    </w:p>
    <w:p w:rsidR="00A97FC7" w:rsidRPr="009D3FD3" w:rsidRDefault="00A97FC7" w:rsidP="00061702">
      <w:pPr>
        <w:spacing w:before="120" w:after="0" w:line="240" w:lineRule="auto"/>
        <w:ind w:firstLine="709"/>
        <w:jc w:val="both"/>
        <w:rPr>
          <w:rFonts w:ascii="Times New Roman" w:hAnsi="Times New Roman"/>
          <w:color w:val="000000"/>
          <w:spacing w:val="-4"/>
          <w:sz w:val="28"/>
          <w:szCs w:val="28"/>
        </w:rPr>
      </w:pPr>
      <w:r w:rsidRPr="009D3FD3">
        <w:rPr>
          <w:rFonts w:ascii="Times New Roman" w:hAnsi="Times New Roman"/>
          <w:color w:val="000000"/>
          <w:spacing w:val="-4"/>
          <w:sz w:val="28"/>
          <w:szCs w:val="28"/>
        </w:rPr>
        <w:t xml:space="preserve">i) Tập huấn, bồi dưỡng nghiệp vụ cho cán bộ, công chức làm đầu mối thực hiện nhiệm vụ kiểm soát thủ tục hành chính tại các </w:t>
      </w:r>
      <w:r w:rsidR="00E636EE" w:rsidRPr="009D3FD3">
        <w:rPr>
          <w:rFonts w:ascii="Times New Roman" w:hAnsi="Times New Roman"/>
          <w:color w:val="000000"/>
          <w:spacing w:val="-4"/>
          <w:sz w:val="28"/>
          <w:szCs w:val="28"/>
        </w:rPr>
        <w:t>Sở</w:t>
      </w:r>
      <w:r w:rsidRPr="009D3FD3">
        <w:rPr>
          <w:rFonts w:ascii="Times New Roman" w:hAnsi="Times New Roman"/>
          <w:color w:val="000000"/>
          <w:spacing w:val="-4"/>
          <w:sz w:val="28"/>
          <w:szCs w:val="28"/>
        </w:rPr>
        <w:t>, Ủy ban nhân dân cấp huyện, cấp xã;</w:t>
      </w:r>
    </w:p>
    <w:p w:rsidR="00A97FC7" w:rsidRPr="00C058F3" w:rsidRDefault="00A97FC7"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k) Thông tin, tuyên truyền; tổng hợp, báo cáo về tình hình, kết quả thực hiện kiểm soát thủ tục hành chính, cải cách thủ tục hành chính.</w:t>
      </w:r>
    </w:p>
    <w:p w:rsidR="00A97FC7" w:rsidRPr="00C058F3" w:rsidRDefault="00A97FC7"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12. Thực hiện nhiệm vụ một cửa, một cửa liên thông </w:t>
      </w:r>
    </w:p>
    <w:p w:rsidR="00A00AD2" w:rsidRPr="00C058F3" w:rsidRDefault="00A97FC7"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pacing w:val="-4"/>
          <w:sz w:val="28"/>
          <w:szCs w:val="28"/>
        </w:rPr>
        <w:t xml:space="preserve">Tổ chức </w:t>
      </w:r>
      <w:r w:rsidR="001355B0" w:rsidRPr="00C058F3">
        <w:rPr>
          <w:rFonts w:ascii="Times New Roman" w:hAnsi="Times New Roman"/>
          <w:color w:val="000000"/>
          <w:spacing w:val="-4"/>
          <w:sz w:val="28"/>
          <w:szCs w:val="28"/>
        </w:rPr>
        <w:t xml:space="preserve">hướng dẫn, đôn đốc, kiểm tra việc </w:t>
      </w:r>
      <w:r w:rsidRPr="00C058F3">
        <w:rPr>
          <w:rFonts w:ascii="Times New Roman" w:hAnsi="Times New Roman"/>
          <w:color w:val="000000"/>
          <w:spacing w:val="-4"/>
          <w:sz w:val="28"/>
          <w:szCs w:val="28"/>
        </w:rPr>
        <w:t xml:space="preserve">thực hiện </w:t>
      </w:r>
      <w:r w:rsidR="005F67A7" w:rsidRPr="00C058F3">
        <w:rPr>
          <w:rFonts w:ascii="Times New Roman" w:hAnsi="Times New Roman"/>
          <w:color w:val="000000"/>
          <w:spacing w:val="-4"/>
          <w:sz w:val="28"/>
          <w:szCs w:val="28"/>
        </w:rPr>
        <w:t xml:space="preserve">cơ chế </w:t>
      </w:r>
      <w:r w:rsidRPr="00C058F3">
        <w:rPr>
          <w:rFonts w:ascii="Times New Roman" w:hAnsi="Times New Roman"/>
          <w:color w:val="000000"/>
          <w:spacing w:val="-4"/>
          <w:sz w:val="28"/>
          <w:szCs w:val="28"/>
        </w:rPr>
        <w:t>một cửa, một cửa liên thông</w:t>
      </w:r>
      <w:r w:rsidR="00BB2D3F" w:rsidRPr="00C058F3">
        <w:rPr>
          <w:rFonts w:ascii="Times New Roman" w:hAnsi="Times New Roman"/>
          <w:color w:val="000000"/>
          <w:spacing w:val="-4"/>
          <w:sz w:val="28"/>
          <w:szCs w:val="28"/>
        </w:rPr>
        <w:t xml:space="preserve"> </w:t>
      </w:r>
      <w:r w:rsidR="00A00AD2" w:rsidRPr="00C058F3">
        <w:rPr>
          <w:rFonts w:ascii="Times New Roman" w:hAnsi="Times New Roman"/>
          <w:color w:val="000000"/>
          <w:sz w:val="28"/>
          <w:szCs w:val="28"/>
        </w:rPr>
        <w:t>trong giải quyết thủ tục hành chính thuộc thẩm quyền giải quyết của cấp tỉnh, cấp huyện và cấp xã</w:t>
      </w:r>
      <w:r w:rsidR="00844D63" w:rsidRPr="00C058F3">
        <w:rPr>
          <w:rFonts w:ascii="Times New Roman" w:hAnsi="Times New Roman"/>
          <w:color w:val="000000"/>
          <w:sz w:val="28"/>
          <w:szCs w:val="28"/>
        </w:rPr>
        <w:t>.</w:t>
      </w:r>
    </w:p>
    <w:p w:rsidR="0040611C" w:rsidRPr="00C058F3" w:rsidRDefault="00A00AD2"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 </w:t>
      </w:r>
      <w:r w:rsidR="0040611C" w:rsidRPr="00C058F3">
        <w:rPr>
          <w:rFonts w:ascii="Times New Roman" w:hAnsi="Times New Roman"/>
          <w:color w:val="000000"/>
          <w:sz w:val="28"/>
          <w:szCs w:val="28"/>
        </w:rPr>
        <w:t>1</w:t>
      </w:r>
      <w:r w:rsidR="00A97FC7" w:rsidRPr="00C058F3">
        <w:rPr>
          <w:rFonts w:ascii="Times New Roman" w:hAnsi="Times New Roman"/>
          <w:color w:val="000000"/>
          <w:sz w:val="28"/>
          <w:szCs w:val="28"/>
        </w:rPr>
        <w:t>3</w:t>
      </w:r>
      <w:r w:rsidR="0040611C" w:rsidRPr="00C058F3">
        <w:rPr>
          <w:rFonts w:ascii="Times New Roman" w:hAnsi="Times New Roman"/>
          <w:color w:val="000000"/>
          <w:sz w:val="28"/>
          <w:szCs w:val="28"/>
        </w:rPr>
        <w:t>. Thực hiện nhiệm vụ quản trị nội bộ:</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Tổ chức thực hiện các văn bản, quy hoạch, kế hoạch do cơ quan có thẩm quyền ban hành hoặc phê duyệt liên quan đến hoạt động của Văn phòng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Tiếp nhận, xử lý văn bản do cơ quan, tổ chức, cá nhân gửi Văn phòng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ban hành và quản lý văn bản theo quy định;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c) Hợp tác quốc tế theo quy định của pháp luật và sự phân công hoặc uỷ quyền của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5408D0" w:rsidRPr="00C058F3">
        <w:rPr>
          <w:rFonts w:ascii="Times New Roman" w:hAnsi="Times New Roman"/>
          <w:color w:val="000000"/>
          <w:sz w:val="28"/>
          <w:szCs w:val="28"/>
        </w:rPr>
        <w:t>Chủ tị</w:t>
      </w:r>
      <w:r w:rsidR="00E636EE">
        <w:rPr>
          <w:rFonts w:ascii="Times New Roman" w:hAnsi="Times New Roman"/>
          <w:color w:val="000000"/>
          <w:sz w:val="28"/>
          <w:szCs w:val="28"/>
        </w:rPr>
        <w:t xml:space="preserve">ch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d) Nghiên cứu, ứng dụng kết quả nghiên cứu khoa học và cải cách hành chính phục vụ nhiệm vụ được giao;</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đ) Quản lý tổ chức bộ máy, biên chế công chức, cơ cấu ngạch công chức, vị trí việc làm, cơ cấu viên chức theo tiêu chuẩn chức danh nghề nghiệp và số lượng người làm việc trong các đơn vị sự nghiệp thuộc Văn phòng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e) Thực hiện chế độ tiền lương và các chế độ, chính sách đãi ngộ, khen thưởng, </w:t>
      </w:r>
      <w:r w:rsidRPr="00C058F3">
        <w:rPr>
          <w:rFonts w:ascii="Times New Roman" w:hAnsi="Times New Roman"/>
          <w:color w:val="000000"/>
          <w:sz w:val="28"/>
          <w:szCs w:val="28"/>
        </w:rPr>
        <w:lastRenderedPageBreak/>
        <w:t xml:space="preserve">kỷ luật, đào tạo, bồi dưỡng về chuyên môn, nghiệp vụ đối với công chức, viên chức và người lao động thuộc phạm vi quản lý của Văn phòng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g) Hướng dẫn, kiểm tra việc thực hiện cơ chế tự chủ, tự chịu trách nhiệm đối với các đơn vị sự nghiệp công lập trực thuộc; quản lý và chịu trách nhiệm về tài chính, tài sản được giao theo quy định;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h) Thực hiện nhiệm vụ, quyền hạn khác do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w:t>
      </w:r>
      <w:r w:rsidR="005408D0" w:rsidRPr="00C058F3">
        <w:rPr>
          <w:rFonts w:ascii="Times New Roman" w:hAnsi="Times New Roman"/>
          <w:color w:val="000000"/>
          <w:sz w:val="28"/>
          <w:szCs w:val="28"/>
        </w:rPr>
        <w:t>Chủ tịch, Phó Chủ tịch</w:t>
      </w:r>
      <w:r w:rsidR="005408D0" w:rsidRPr="00C058F3">
        <w:rPr>
          <w:rFonts w:ascii="Times New Roman" w:hAnsi="Times New Roman"/>
          <w:color w:val="000000"/>
          <w:spacing w:val="-2"/>
          <w:sz w:val="28"/>
          <w:szCs w:val="28"/>
        </w:rPr>
        <w:t xml:space="preserve"> </w:t>
      </w:r>
      <w:r w:rsidR="005F67A7"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giao hoặc theo quy định của pháp luật.</w:t>
      </w:r>
    </w:p>
    <w:p w:rsidR="00473B83" w:rsidRPr="00C058F3" w:rsidRDefault="0040611C" w:rsidP="00061702">
      <w:pPr>
        <w:spacing w:before="120" w:after="0" w:line="240" w:lineRule="auto"/>
        <w:ind w:firstLine="709"/>
        <w:jc w:val="both"/>
        <w:rPr>
          <w:rFonts w:ascii="Times New Roman" w:hAnsi="Times New Roman"/>
          <w:b/>
          <w:bCs/>
          <w:color w:val="000000"/>
          <w:sz w:val="28"/>
          <w:szCs w:val="28"/>
        </w:rPr>
      </w:pPr>
      <w:r w:rsidRPr="00C058F3">
        <w:rPr>
          <w:rFonts w:ascii="Times New Roman" w:eastAsia="MS Mincho" w:hAnsi="Times New Roman"/>
          <w:b/>
          <w:color w:val="000000"/>
          <w:sz w:val="28"/>
          <w:szCs w:val="28"/>
        </w:rPr>
        <w:t>Đ</w:t>
      </w:r>
      <w:r w:rsidRPr="00C058F3">
        <w:rPr>
          <w:rFonts w:ascii="Times New Roman" w:hAnsi="Times New Roman"/>
          <w:b/>
          <w:color w:val="000000"/>
          <w:sz w:val="28"/>
          <w:szCs w:val="28"/>
        </w:rPr>
        <w:t>i</w:t>
      </w:r>
      <w:r w:rsidRPr="00C058F3">
        <w:rPr>
          <w:rFonts w:ascii="Times New Roman" w:eastAsia="MS Mincho" w:hAnsi="Times New Roman"/>
          <w:b/>
          <w:color w:val="000000"/>
          <w:sz w:val="28"/>
          <w:szCs w:val="28"/>
        </w:rPr>
        <w:t>ề</w:t>
      </w:r>
      <w:r w:rsidRPr="00C058F3">
        <w:rPr>
          <w:rFonts w:ascii="Times New Roman" w:hAnsi="Times New Roman"/>
          <w:b/>
          <w:color w:val="000000"/>
          <w:sz w:val="28"/>
          <w:szCs w:val="28"/>
        </w:rPr>
        <w:t xml:space="preserve">u 3. </w:t>
      </w:r>
      <w:bookmarkStart w:id="1" w:name="dieu_3"/>
      <w:r w:rsidR="00473B83" w:rsidRPr="00C058F3">
        <w:rPr>
          <w:rFonts w:ascii="Times New Roman" w:hAnsi="Times New Roman"/>
          <w:b/>
          <w:bCs/>
          <w:color w:val="000000"/>
          <w:sz w:val="28"/>
          <w:szCs w:val="28"/>
          <w:lang w:val="vi-VN"/>
        </w:rPr>
        <w:t>Cơ cấu tổ chức</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1. Lãnh đạo Văn phòng </w:t>
      </w:r>
      <w:r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có Chánh Văn phòng và không quá 03 Phó Chánh Văn phòng.</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Việc bổ nhiệm, bổ nhiệm lại, miễn nhiệm, điều động, luân chuyển, khen thưởng, kỷ luật, cho từ chức, nghỉ hưu và thực hiện chế độ, chính sách khác đối với Chánh Văn phòng, Phó Chánh Văn phòng do Chủ tịch </w:t>
      </w:r>
      <w:r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quyết định theo quy định của Đảng và Nhà nước về công tác cán bộ.</w:t>
      </w:r>
    </w:p>
    <w:p w:rsidR="00453A3E"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2. Các đơn vị </w:t>
      </w:r>
      <w:r w:rsidR="00453A3E" w:rsidRPr="00C058F3">
        <w:rPr>
          <w:rFonts w:ascii="Times New Roman" w:hAnsi="Times New Roman"/>
          <w:color w:val="000000"/>
          <w:sz w:val="28"/>
          <w:szCs w:val="28"/>
        </w:rPr>
        <w:t>chuyên môn trực thuộc:</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a) Phòng Tổng hợp;</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b) Phòng Kinh tế;</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c) Phòng Tài chính </w:t>
      </w:r>
      <w:r w:rsidR="00A447A8" w:rsidRPr="00C058F3">
        <w:rPr>
          <w:rFonts w:ascii="Times New Roman" w:hAnsi="Times New Roman"/>
          <w:color w:val="000000"/>
          <w:sz w:val="28"/>
          <w:szCs w:val="28"/>
        </w:rPr>
        <w:t>-</w:t>
      </w:r>
      <w:r w:rsidRPr="00C058F3">
        <w:rPr>
          <w:rFonts w:ascii="Times New Roman" w:hAnsi="Times New Roman"/>
          <w:color w:val="000000"/>
          <w:sz w:val="28"/>
          <w:szCs w:val="28"/>
        </w:rPr>
        <w:t xml:space="preserve"> Đầu tư;</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d) Phòng Khoa giáo </w:t>
      </w:r>
      <w:r w:rsidR="00A447A8" w:rsidRPr="00C058F3">
        <w:rPr>
          <w:rFonts w:ascii="Times New Roman" w:hAnsi="Times New Roman"/>
          <w:color w:val="000000"/>
          <w:sz w:val="28"/>
          <w:szCs w:val="28"/>
        </w:rPr>
        <w:t>-</w:t>
      </w:r>
      <w:r w:rsidRPr="00C058F3">
        <w:rPr>
          <w:rFonts w:ascii="Times New Roman" w:hAnsi="Times New Roman"/>
          <w:color w:val="000000"/>
          <w:sz w:val="28"/>
          <w:szCs w:val="28"/>
        </w:rPr>
        <w:t xml:space="preserve"> Văn xã;</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đ) Phòng Nội chính;</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e) Phòng Kiểm soát Thủ tục hành chính;</w:t>
      </w:r>
    </w:p>
    <w:p w:rsidR="00B14904" w:rsidRPr="00C058F3" w:rsidRDefault="00A447A8"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g) Phòng Hành chính -</w:t>
      </w:r>
      <w:r w:rsidR="00B14904" w:rsidRPr="00C058F3">
        <w:rPr>
          <w:rFonts w:ascii="Times New Roman" w:hAnsi="Times New Roman"/>
          <w:color w:val="000000"/>
          <w:sz w:val="28"/>
          <w:szCs w:val="28"/>
        </w:rPr>
        <w:t xml:space="preserve"> Tổ chức;</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h) Phòng Quản trị </w:t>
      </w:r>
      <w:r w:rsidR="00A447A8" w:rsidRPr="00C058F3">
        <w:rPr>
          <w:rFonts w:ascii="Times New Roman" w:hAnsi="Times New Roman"/>
          <w:color w:val="000000"/>
          <w:sz w:val="28"/>
          <w:szCs w:val="28"/>
        </w:rPr>
        <w:t>-</w:t>
      </w:r>
      <w:r w:rsidRPr="00C058F3">
        <w:rPr>
          <w:rFonts w:ascii="Times New Roman" w:hAnsi="Times New Roman"/>
          <w:color w:val="000000"/>
          <w:sz w:val="28"/>
          <w:szCs w:val="28"/>
        </w:rPr>
        <w:t xml:space="preserve"> Tài vụ;</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i) Phòng Ngoại vụ</w:t>
      </w:r>
      <w:r w:rsidR="00744218">
        <w:rPr>
          <w:rFonts w:ascii="Times New Roman" w:hAnsi="Times New Roman"/>
          <w:color w:val="000000"/>
          <w:sz w:val="28"/>
          <w:szCs w:val="28"/>
        </w:rPr>
        <w:t>;</w:t>
      </w:r>
    </w:p>
    <w:p w:rsidR="00B14904" w:rsidRPr="00C058F3" w:rsidRDefault="00B14904" w:rsidP="00061702">
      <w:pPr>
        <w:widowControl w:val="0"/>
        <w:spacing w:before="120" w:after="0" w:line="240" w:lineRule="auto"/>
        <w:ind w:firstLine="720"/>
        <w:jc w:val="both"/>
        <w:rPr>
          <w:rFonts w:ascii="Times New Roman" w:hAnsi="Times New Roman"/>
          <w:color w:val="000000"/>
          <w:spacing w:val="-6"/>
          <w:sz w:val="28"/>
          <w:szCs w:val="28"/>
        </w:rPr>
      </w:pPr>
      <w:r w:rsidRPr="00C058F3">
        <w:rPr>
          <w:rFonts w:ascii="Times New Roman" w:hAnsi="Times New Roman"/>
          <w:color w:val="000000"/>
          <w:spacing w:val="-6"/>
          <w:sz w:val="28"/>
          <w:szCs w:val="28"/>
        </w:rPr>
        <w:t xml:space="preserve">Mỗi Phòng gồm có Trưởng </w:t>
      </w:r>
      <w:r w:rsidR="00013589" w:rsidRPr="00C058F3">
        <w:rPr>
          <w:rFonts w:ascii="Times New Roman" w:hAnsi="Times New Roman"/>
          <w:color w:val="000000"/>
          <w:spacing w:val="-6"/>
          <w:sz w:val="28"/>
          <w:szCs w:val="28"/>
        </w:rPr>
        <w:t>ph</w:t>
      </w:r>
      <w:r w:rsidRPr="00C058F3">
        <w:rPr>
          <w:rFonts w:ascii="Times New Roman" w:hAnsi="Times New Roman"/>
          <w:color w:val="000000"/>
          <w:spacing w:val="-6"/>
          <w:sz w:val="28"/>
          <w:szCs w:val="28"/>
        </w:rPr>
        <w:t xml:space="preserve">òng, các Phó Trưởng </w:t>
      </w:r>
      <w:r w:rsidR="00013589" w:rsidRPr="00C058F3">
        <w:rPr>
          <w:rFonts w:ascii="Times New Roman" w:hAnsi="Times New Roman"/>
          <w:color w:val="000000"/>
          <w:spacing w:val="-6"/>
          <w:sz w:val="28"/>
          <w:szCs w:val="28"/>
        </w:rPr>
        <w:t>ph</w:t>
      </w:r>
      <w:r w:rsidRPr="00C058F3">
        <w:rPr>
          <w:rFonts w:ascii="Times New Roman" w:hAnsi="Times New Roman"/>
          <w:color w:val="000000"/>
          <w:spacing w:val="-6"/>
          <w:sz w:val="28"/>
          <w:szCs w:val="28"/>
        </w:rPr>
        <w:t>òng và công chức chuyên môn, nghiệp vụ.</w:t>
      </w:r>
      <w:r w:rsidR="00AE7998" w:rsidRPr="00C058F3">
        <w:rPr>
          <w:rFonts w:ascii="Times New Roman" w:hAnsi="Times New Roman"/>
          <w:color w:val="000000"/>
          <w:spacing w:val="-6"/>
          <w:sz w:val="28"/>
          <w:szCs w:val="28"/>
        </w:rPr>
        <w:t xml:space="preserve"> </w:t>
      </w:r>
      <w:r w:rsidRPr="00C058F3">
        <w:rPr>
          <w:rFonts w:ascii="Times New Roman" w:hAnsi="Times New Roman"/>
          <w:color w:val="000000"/>
          <w:spacing w:val="-6"/>
          <w:sz w:val="28"/>
          <w:szCs w:val="28"/>
        </w:rPr>
        <w:t xml:space="preserve">Việc bổ nhiệm, bổ nhiệm lại, miễn nhiệm, điều động, khen thưởng, kỷ luật, cho từ chức, nghỉ hưu và thực hiện chế độ, chính sách khác đối với Trưởng </w:t>
      </w:r>
      <w:r w:rsidR="00D03649" w:rsidRPr="00C058F3">
        <w:rPr>
          <w:rFonts w:ascii="Times New Roman" w:hAnsi="Times New Roman"/>
          <w:color w:val="000000"/>
          <w:spacing w:val="-6"/>
          <w:sz w:val="28"/>
          <w:szCs w:val="28"/>
        </w:rPr>
        <w:t>p</w:t>
      </w:r>
      <w:r w:rsidRPr="00C058F3">
        <w:rPr>
          <w:rFonts w:ascii="Times New Roman" w:hAnsi="Times New Roman"/>
          <w:color w:val="000000"/>
          <w:spacing w:val="-6"/>
          <w:sz w:val="28"/>
          <w:szCs w:val="28"/>
        </w:rPr>
        <w:t xml:space="preserve">hòng, Phó Trưởng </w:t>
      </w:r>
      <w:r w:rsidR="00816D13" w:rsidRPr="00C058F3">
        <w:rPr>
          <w:rFonts w:ascii="Times New Roman" w:hAnsi="Times New Roman"/>
          <w:color w:val="000000"/>
          <w:spacing w:val="-6"/>
          <w:sz w:val="28"/>
          <w:szCs w:val="28"/>
        </w:rPr>
        <w:t>ph</w:t>
      </w:r>
      <w:r w:rsidRPr="00C058F3">
        <w:rPr>
          <w:rFonts w:ascii="Times New Roman" w:hAnsi="Times New Roman"/>
          <w:color w:val="000000"/>
          <w:spacing w:val="-6"/>
          <w:sz w:val="28"/>
          <w:szCs w:val="28"/>
        </w:rPr>
        <w:t>òng do Chánh Văn phòng Ủy ban nhân dân tỉnh quyết định theo quy định của Đảng, Nhà nước và phân cấp của Ủy ban nhân dân tỉnh.</w:t>
      </w:r>
    </w:p>
    <w:p w:rsidR="00B14904" w:rsidRPr="00C058F3" w:rsidRDefault="00453A3E"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k)</w:t>
      </w:r>
      <w:r w:rsidR="00B14904" w:rsidRPr="00C058F3">
        <w:rPr>
          <w:rFonts w:ascii="Times New Roman" w:hAnsi="Times New Roman"/>
          <w:color w:val="000000"/>
          <w:sz w:val="28"/>
          <w:szCs w:val="28"/>
        </w:rPr>
        <w:t xml:space="preserve"> Ban Tiếp công dân tỉnh.</w:t>
      </w:r>
    </w:p>
    <w:p w:rsidR="00B14904" w:rsidRPr="00C058F3" w:rsidRDefault="00B14904" w:rsidP="00061702">
      <w:pPr>
        <w:widowControl w:val="0"/>
        <w:spacing w:before="120" w:after="0" w:line="240" w:lineRule="auto"/>
        <w:ind w:firstLine="720"/>
        <w:jc w:val="both"/>
        <w:rPr>
          <w:rFonts w:ascii="Times New Roman" w:eastAsia="Times New Roman" w:hAnsi="Times New Roman"/>
          <w:color w:val="000000"/>
          <w:sz w:val="28"/>
          <w:szCs w:val="28"/>
        </w:rPr>
      </w:pPr>
      <w:r w:rsidRPr="00C058F3">
        <w:rPr>
          <w:rFonts w:ascii="Times New Roman" w:hAnsi="Times New Roman"/>
          <w:color w:val="000000"/>
          <w:sz w:val="28"/>
          <w:szCs w:val="28"/>
        </w:rPr>
        <w:t xml:space="preserve">Ban Tiếp công dân có Trưởng </w:t>
      </w:r>
      <w:r w:rsidR="00453A3E" w:rsidRPr="00C058F3">
        <w:rPr>
          <w:rFonts w:ascii="Times New Roman" w:hAnsi="Times New Roman"/>
          <w:color w:val="000000"/>
          <w:sz w:val="28"/>
          <w:szCs w:val="28"/>
        </w:rPr>
        <w:t>b</w:t>
      </w:r>
      <w:r w:rsidRPr="00C058F3">
        <w:rPr>
          <w:rFonts w:ascii="Times New Roman" w:hAnsi="Times New Roman"/>
          <w:color w:val="000000"/>
          <w:sz w:val="28"/>
          <w:szCs w:val="28"/>
        </w:rPr>
        <w:t xml:space="preserve">an, Phó Trưởng </w:t>
      </w:r>
      <w:r w:rsidR="00453A3E" w:rsidRPr="00C058F3">
        <w:rPr>
          <w:rFonts w:ascii="Times New Roman" w:hAnsi="Times New Roman"/>
          <w:color w:val="000000"/>
          <w:sz w:val="28"/>
          <w:szCs w:val="28"/>
        </w:rPr>
        <w:t>b</w:t>
      </w:r>
      <w:r w:rsidRPr="00C058F3">
        <w:rPr>
          <w:rFonts w:ascii="Times New Roman" w:hAnsi="Times New Roman"/>
          <w:color w:val="000000"/>
          <w:sz w:val="28"/>
          <w:szCs w:val="28"/>
        </w:rPr>
        <w:t xml:space="preserve">an </w:t>
      </w:r>
      <w:r w:rsidRPr="00C058F3">
        <w:rPr>
          <w:rFonts w:ascii="Times New Roman" w:hAnsi="Times New Roman"/>
          <w:bCs/>
          <w:color w:val="000000"/>
          <w:sz w:val="28"/>
          <w:szCs w:val="28"/>
        </w:rPr>
        <w:t>và công chức làm công tác tiế</w:t>
      </w:r>
      <w:r w:rsidR="00E636EE">
        <w:rPr>
          <w:rFonts w:ascii="Times New Roman" w:hAnsi="Times New Roman"/>
          <w:bCs/>
          <w:color w:val="000000"/>
          <w:sz w:val="28"/>
          <w:szCs w:val="28"/>
        </w:rPr>
        <w:t>p công dân.</w:t>
      </w:r>
      <w:r w:rsidRPr="00C058F3">
        <w:rPr>
          <w:rFonts w:ascii="Times New Roman" w:hAnsi="Times New Roman"/>
          <w:color w:val="000000"/>
          <w:sz w:val="28"/>
          <w:szCs w:val="28"/>
        </w:rPr>
        <w:t xml:space="preserve"> Trưở</w:t>
      </w:r>
      <w:r w:rsidR="00453A3E" w:rsidRPr="00C058F3">
        <w:rPr>
          <w:rFonts w:ascii="Times New Roman" w:hAnsi="Times New Roman"/>
          <w:color w:val="000000"/>
          <w:sz w:val="28"/>
          <w:szCs w:val="28"/>
        </w:rPr>
        <w:t>ng b</w:t>
      </w:r>
      <w:r w:rsidRPr="00C058F3">
        <w:rPr>
          <w:rFonts w:ascii="Times New Roman" w:hAnsi="Times New Roman"/>
          <w:color w:val="000000"/>
          <w:sz w:val="28"/>
          <w:szCs w:val="28"/>
        </w:rPr>
        <w:t xml:space="preserve">an, Phó Trưởng </w:t>
      </w:r>
      <w:r w:rsidR="00453A3E" w:rsidRPr="00C058F3">
        <w:rPr>
          <w:rFonts w:ascii="Times New Roman" w:hAnsi="Times New Roman"/>
          <w:color w:val="000000"/>
          <w:sz w:val="28"/>
          <w:szCs w:val="28"/>
        </w:rPr>
        <w:t>B</w:t>
      </w:r>
      <w:r w:rsidRPr="00C058F3">
        <w:rPr>
          <w:rFonts w:ascii="Times New Roman" w:hAnsi="Times New Roman"/>
          <w:color w:val="000000"/>
          <w:sz w:val="28"/>
          <w:szCs w:val="28"/>
        </w:rPr>
        <w:t xml:space="preserve">an Tiếp công dân </w:t>
      </w:r>
      <w:r w:rsidR="00AA24A5" w:rsidRPr="00C058F3">
        <w:rPr>
          <w:rFonts w:ascii="Times New Roman" w:hAnsi="Times New Roman"/>
          <w:color w:val="000000"/>
          <w:sz w:val="28"/>
          <w:szCs w:val="28"/>
        </w:rPr>
        <w:t xml:space="preserve">tỉnh </w:t>
      </w:r>
      <w:r w:rsidRPr="00C058F3">
        <w:rPr>
          <w:rFonts w:ascii="Times New Roman" w:hAnsi="Times New Roman"/>
          <w:bCs/>
          <w:color w:val="000000"/>
          <w:sz w:val="28"/>
          <w:szCs w:val="28"/>
        </w:rPr>
        <w:t xml:space="preserve">do Chủ tịch </w:t>
      </w:r>
      <w:r w:rsidRPr="00C058F3">
        <w:rPr>
          <w:rFonts w:ascii="Times New Roman" w:hAnsi="Times New Roman"/>
          <w:color w:val="000000"/>
          <w:spacing w:val="-2"/>
          <w:sz w:val="28"/>
          <w:szCs w:val="28"/>
        </w:rPr>
        <w:t>Ủy ban nhân dân</w:t>
      </w:r>
      <w:r w:rsidRPr="00C058F3">
        <w:rPr>
          <w:rFonts w:ascii="Times New Roman" w:hAnsi="Times New Roman"/>
          <w:bCs/>
          <w:color w:val="000000"/>
          <w:sz w:val="28"/>
          <w:szCs w:val="28"/>
        </w:rPr>
        <w:t xml:space="preserve"> tỉnh bổ nhiệm, miễn nhiệm theo quy định tại Khoản 2 Điều 9 Nghị định số 64/2014/NĐ-CP ngày 26 tháng 6 năm 2014 của Chính phủ quy định chi tiết thi hành một số điều của Luật Tiế</w:t>
      </w:r>
      <w:r w:rsidR="00D53E6D" w:rsidRPr="00C058F3">
        <w:rPr>
          <w:rFonts w:ascii="Times New Roman" w:hAnsi="Times New Roman"/>
          <w:bCs/>
          <w:color w:val="000000"/>
          <w:sz w:val="28"/>
          <w:szCs w:val="28"/>
        </w:rPr>
        <w:t>p công dân;</w:t>
      </w:r>
    </w:p>
    <w:p w:rsidR="00B14904" w:rsidRPr="00C058F3" w:rsidRDefault="00B14904" w:rsidP="00061702">
      <w:pPr>
        <w:widowControl w:val="0"/>
        <w:spacing w:before="120" w:after="0" w:line="240" w:lineRule="auto"/>
        <w:ind w:firstLine="720"/>
        <w:jc w:val="both"/>
        <w:rPr>
          <w:rFonts w:ascii="Times New Roman" w:hAnsi="Times New Roman"/>
          <w:bCs/>
          <w:color w:val="000000"/>
          <w:sz w:val="28"/>
          <w:szCs w:val="28"/>
        </w:rPr>
      </w:pPr>
      <w:r w:rsidRPr="00C058F3">
        <w:rPr>
          <w:rFonts w:ascii="Times New Roman" w:hAnsi="Times New Roman"/>
          <w:color w:val="000000"/>
          <w:sz w:val="28"/>
          <w:szCs w:val="28"/>
          <w:shd w:val="clear" w:color="auto" w:fill="F9FAFC"/>
        </w:rPr>
        <w:t xml:space="preserve">Việc </w:t>
      </w:r>
      <w:r w:rsidRPr="00C058F3">
        <w:rPr>
          <w:rFonts w:ascii="Times New Roman" w:hAnsi="Times New Roman"/>
          <w:color w:val="000000"/>
          <w:sz w:val="28"/>
          <w:szCs w:val="28"/>
        </w:rPr>
        <w:t xml:space="preserve">điều động, khen thưởng, kỷ luật, cho từ chức, nghỉ hưu và thực hiện chế độ, chính sách khác đối với Trưởng </w:t>
      </w:r>
      <w:r w:rsidR="00AA24A5" w:rsidRPr="00C058F3">
        <w:rPr>
          <w:rFonts w:ascii="Times New Roman" w:hAnsi="Times New Roman"/>
          <w:color w:val="000000"/>
          <w:sz w:val="28"/>
          <w:szCs w:val="28"/>
        </w:rPr>
        <w:t>b</w:t>
      </w:r>
      <w:r w:rsidRPr="00C058F3">
        <w:rPr>
          <w:rFonts w:ascii="Times New Roman" w:hAnsi="Times New Roman"/>
          <w:color w:val="000000"/>
          <w:sz w:val="28"/>
          <w:szCs w:val="28"/>
        </w:rPr>
        <w:t xml:space="preserve">an, Phó Trưởng Ban Tiếp công dân thực hiện </w:t>
      </w:r>
      <w:r w:rsidRPr="00C058F3">
        <w:rPr>
          <w:rFonts w:ascii="Times New Roman" w:hAnsi="Times New Roman"/>
          <w:color w:val="000000"/>
          <w:sz w:val="28"/>
          <w:szCs w:val="28"/>
        </w:rPr>
        <w:lastRenderedPageBreak/>
        <w:t xml:space="preserve">theo quy định của Đảng, Nhà nước và phân cấp của </w:t>
      </w:r>
      <w:r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w:t>
      </w:r>
      <w:r w:rsidR="00D53E6D" w:rsidRPr="00C058F3">
        <w:rPr>
          <w:rFonts w:ascii="Times New Roman" w:hAnsi="Times New Roman"/>
          <w:color w:val="000000"/>
          <w:sz w:val="28"/>
          <w:szCs w:val="28"/>
        </w:rPr>
        <w:t>nh.</w:t>
      </w:r>
    </w:p>
    <w:p w:rsidR="00B14904" w:rsidRPr="00C058F3" w:rsidRDefault="00E26CC9"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eastAsia="Times New Roman" w:hAnsi="Times New Roman"/>
          <w:color w:val="000000"/>
          <w:sz w:val="28"/>
          <w:szCs w:val="28"/>
        </w:rPr>
        <w:t>3</w:t>
      </w:r>
      <w:r w:rsidR="00B14904" w:rsidRPr="00C058F3">
        <w:rPr>
          <w:rFonts w:ascii="Times New Roman" w:eastAsia="Times New Roman" w:hAnsi="Times New Roman"/>
          <w:color w:val="000000"/>
          <w:sz w:val="28"/>
          <w:szCs w:val="28"/>
        </w:rPr>
        <w:t>. Đơn vị hành chính đặc thù: Trung tâm Phục vụ hành chính công.</w:t>
      </w:r>
    </w:p>
    <w:p w:rsidR="00B14904" w:rsidRPr="00C058F3" w:rsidRDefault="00B14904" w:rsidP="00061702">
      <w:pPr>
        <w:widowControl w:val="0"/>
        <w:spacing w:before="120" w:after="0" w:line="240" w:lineRule="auto"/>
        <w:ind w:firstLine="720"/>
        <w:jc w:val="both"/>
        <w:rPr>
          <w:rFonts w:ascii="Times New Roman" w:hAnsi="Times New Roman"/>
          <w:bCs/>
          <w:color w:val="000000"/>
          <w:sz w:val="28"/>
          <w:szCs w:val="28"/>
        </w:rPr>
      </w:pPr>
      <w:r w:rsidRPr="00C058F3">
        <w:rPr>
          <w:rFonts w:ascii="Times New Roman" w:eastAsia="Times New Roman" w:hAnsi="Times New Roman"/>
          <w:color w:val="000000"/>
          <w:sz w:val="28"/>
          <w:szCs w:val="28"/>
        </w:rPr>
        <w:t>a) Trung tâm Phục vụ hành chính công có Giám đốc, không quá 02 Phó Giám đốc và công chức, viên chức do các cơ quan chuyên môn thuộc Ủy ban nhân dân tỉnh cử đến làm việc. Văn phòng Ủy ban nhân dân tỉnh cử công chức, viên chức quản lý, vận hành trụ sở, trang thiết bị máy móc, hệ thống mạng của Tr</w:t>
      </w:r>
      <w:r w:rsidR="00D53E6D" w:rsidRPr="00C058F3">
        <w:rPr>
          <w:rFonts w:ascii="Times New Roman" w:eastAsia="Times New Roman" w:hAnsi="Times New Roman"/>
          <w:color w:val="000000"/>
          <w:sz w:val="28"/>
          <w:szCs w:val="28"/>
        </w:rPr>
        <w:t>ung tâm Phục vụ hành chính công;</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shd w:val="clear" w:color="auto" w:fill="F9FAFC"/>
        </w:rPr>
      </w:pPr>
      <w:r w:rsidRPr="00C058F3">
        <w:rPr>
          <w:rFonts w:ascii="Times New Roman" w:eastAsia="Times New Roman" w:hAnsi="Times New Roman"/>
          <w:color w:val="000000"/>
          <w:sz w:val="28"/>
          <w:szCs w:val="28"/>
        </w:rPr>
        <w:t xml:space="preserve">b) Giám đốc, Phó Giám đốc Trung tâm Phục vụ hành chính công do Chủ tịch Ủy ban nhân dân tỉnh quyết định bổ nhiệm theo quy định tại điểm a Khoản 2 Điều 10 Nghị định số 61/2018/NĐ-CP ngày 23 tháng 4 năm 2018 </w:t>
      </w:r>
      <w:r w:rsidRPr="00C058F3">
        <w:rPr>
          <w:rFonts w:ascii="Times New Roman" w:hAnsi="Times New Roman"/>
          <w:iCs/>
          <w:color w:val="000000"/>
          <w:sz w:val="28"/>
          <w:szCs w:val="28"/>
        </w:rPr>
        <w:t>của Chính phủ về thực hiện cơ chế một cửa, một cửa liên thông trong giải quyết thủ tục hành chính</w:t>
      </w:r>
      <w:r w:rsidR="00D53E6D" w:rsidRPr="00C058F3">
        <w:rPr>
          <w:rFonts w:ascii="Times New Roman" w:hAnsi="Times New Roman"/>
          <w:color w:val="000000"/>
          <w:sz w:val="28"/>
          <w:szCs w:val="28"/>
          <w:shd w:val="clear" w:color="auto" w:fill="F9FAFC"/>
        </w:rPr>
        <w:t>;</w:t>
      </w:r>
    </w:p>
    <w:p w:rsidR="00B14904" w:rsidRPr="00C058F3" w:rsidRDefault="00B14904" w:rsidP="00061702">
      <w:pPr>
        <w:widowControl w:val="0"/>
        <w:spacing w:before="120" w:after="0" w:line="240" w:lineRule="auto"/>
        <w:ind w:firstLine="720"/>
        <w:jc w:val="both"/>
        <w:rPr>
          <w:rFonts w:ascii="Times New Roman" w:hAnsi="Times New Roman"/>
          <w:bCs/>
          <w:color w:val="000000"/>
          <w:sz w:val="28"/>
          <w:szCs w:val="28"/>
        </w:rPr>
      </w:pPr>
      <w:r w:rsidRPr="00C058F3">
        <w:rPr>
          <w:rFonts w:ascii="Times New Roman" w:hAnsi="Times New Roman"/>
          <w:color w:val="000000"/>
          <w:sz w:val="28"/>
          <w:szCs w:val="28"/>
          <w:shd w:val="clear" w:color="auto" w:fill="F9FAFC"/>
        </w:rPr>
        <w:t xml:space="preserve">c) Việc </w:t>
      </w:r>
      <w:r w:rsidRPr="00C058F3">
        <w:rPr>
          <w:rFonts w:ascii="Times New Roman" w:hAnsi="Times New Roman"/>
          <w:color w:val="000000"/>
          <w:sz w:val="28"/>
          <w:szCs w:val="28"/>
        </w:rPr>
        <w:t xml:space="preserve">điều động, khen thưởng, kỷ luật, cho từ chức, nghỉ hưu và thực hiện chế độ, chính sách khác đối với Giám đốc, Phó Giám đốc Trung tâm Phục vụ hành chính công thực hiện theo quy định của Đảng, Nhà nước và phân cấp của </w:t>
      </w:r>
      <w:r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B14904" w:rsidRPr="00C058F3" w:rsidRDefault="00E26CC9"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4</w:t>
      </w:r>
      <w:r w:rsidR="00B14904" w:rsidRPr="00C058F3">
        <w:rPr>
          <w:rFonts w:ascii="Times New Roman" w:hAnsi="Times New Roman"/>
          <w:color w:val="000000"/>
          <w:sz w:val="28"/>
          <w:szCs w:val="28"/>
        </w:rPr>
        <w:t>. Đơn vị sự nghiệp công lập trực thuộc:</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a) Trung tâm Thông tin điện tử</w:t>
      </w:r>
    </w:p>
    <w:p w:rsidR="00FE2692" w:rsidRPr="00C058F3" w:rsidRDefault="00E26CC9"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Trung tâm Thông tin đ</w:t>
      </w:r>
      <w:r w:rsidR="00FE2692" w:rsidRPr="00C058F3">
        <w:rPr>
          <w:rFonts w:ascii="Times New Roman" w:hAnsi="Times New Roman"/>
          <w:color w:val="000000"/>
          <w:sz w:val="28"/>
          <w:szCs w:val="28"/>
        </w:rPr>
        <w:t>iện tử có Giám đốc, không quá 02 Phó Giám đốc và các Phòng chuyên môn nghiệp vụ.</w:t>
      </w:r>
    </w:p>
    <w:p w:rsidR="00B14904" w:rsidRPr="00C058F3" w:rsidRDefault="009E69E6" w:rsidP="00061702">
      <w:pPr>
        <w:widowControl w:val="0"/>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b) Nhà Khách Hùng Vương</w:t>
      </w:r>
    </w:p>
    <w:p w:rsidR="00B14904" w:rsidRPr="00C058F3" w:rsidRDefault="00B14904"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Nhà Khách Hùng Vương có Chủ nhiệm, không quá 02 Phó Chủ nhiệm và các Tổ chuyên môn nghiệp vụ.</w:t>
      </w:r>
    </w:p>
    <w:p w:rsidR="00844D63" w:rsidRPr="00C058F3" w:rsidRDefault="00B14904" w:rsidP="00061702">
      <w:pPr>
        <w:widowControl w:val="0"/>
        <w:spacing w:before="120" w:after="0" w:line="240" w:lineRule="auto"/>
        <w:ind w:firstLine="720"/>
        <w:jc w:val="both"/>
        <w:rPr>
          <w:rFonts w:ascii="Times New Roman" w:hAnsi="Times New Roman"/>
          <w:color w:val="000000"/>
          <w:spacing w:val="-2"/>
          <w:sz w:val="28"/>
          <w:szCs w:val="28"/>
        </w:rPr>
      </w:pPr>
      <w:r w:rsidRPr="00C058F3">
        <w:rPr>
          <w:rFonts w:ascii="Times New Roman" w:hAnsi="Times New Roman"/>
          <w:color w:val="000000"/>
          <w:spacing w:val="-2"/>
          <w:sz w:val="28"/>
          <w:szCs w:val="28"/>
        </w:rPr>
        <w:t xml:space="preserve">Việc bổ nhiệm, bổ nhiệm lại, miễn nhiệm, điều động, khen thưởng, kỷ luật, cho từ chức, nghỉ hưu và thực hiện chế độ, chính sách khác đối với Giám đốc, Phó Giám đốc Trung tâm Thông tin điện tử; Chủ nhiệm, Phó Chủ nhiệm Nhà </w:t>
      </w:r>
      <w:r w:rsidR="00675041" w:rsidRPr="00C058F3">
        <w:rPr>
          <w:rFonts w:ascii="Times New Roman" w:hAnsi="Times New Roman"/>
          <w:color w:val="000000"/>
          <w:spacing w:val="-2"/>
          <w:sz w:val="28"/>
          <w:szCs w:val="28"/>
        </w:rPr>
        <w:t>k</w:t>
      </w:r>
      <w:r w:rsidRPr="00C058F3">
        <w:rPr>
          <w:rFonts w:ascii="Times New Roman" w:hAnsi="Times New Roman"/>
          <w:color w:val="000000"/>
          <w:spacing w:val="-2"/>
          <w:sz w:val="28"/>
          <w:szCs w:val="28"/>
        </w:rPr>
        <w:t>hách Hùng Vương do Chánh Văn phòng Ủy ban nhân dân tỉnh quyết định theo quy định của Đảng, Nhà nước và phân cấp của Ủy ban nhân dân tỉnh.</w:t>
      </w:r>
      <w:bookmarkEnd w:id="1"/>
    </w:p>
    <w:p w:rsidR="00950860" w:rsidRPr="00C058F3" w:rsidRDefault="00950860" w:rsidP="00061702">
      <w:pPr>
        <w:widowControl w:val="0"/>
        <w:spacing w:before="120" w:after="0" w:line="240" w:lineRule="auto"/>
        <w:ind w:firstLine="720"/>
        <w:jc w:val="both"/>
        <w:rPr>
          <w:rFonts w:ascii="Times New Roman" w:hAnsi="Times New Roman"/>
          <w:b/>
          <w:color w:val="000000"/>
          <w:spacing w:val="-2"/>
          <w:sz w:val="28"/>
          <w:szCs w:val="28"/>
        </w:rPr>
      </w:pPr>
      <w:r w:rsidRPr="00C058F3">
        <w:rPr>
          <w:rFonts w:ascii="Times New Roman" w:hAnsi="Times New Roman"/>
          <w:b/>
          <w:color w:val="000000"/>
          <w:spacing w:val="-2"/>
          <w:sz w:val="28"/>
          <w:szCs w:val="28"/>
        </w:rPr>
        <w:t xml:space="preserve">Điều </w:t>
      </w:r>
      <w:r w:rsidR="00B14904" w:rsidRPr="00C058F3">
        <w:rPr>
          <w:rFonts w:ascii="Times New Roman" w:hAnsi="Times New Roman"/>
          <w:b/>
          <w:color w:val="000000"/>
          <w:spacing w:val="-2"/>
          <w:sz w:val="28"/>
          <w:szCs w:val="28"/>
        </w:rPr>
        <w:t>4</w:t>
      </w:r>
      <w:r w:rsidRPr="00C058F3">
        <w:rPr>
          <w:rFonts w:ascii="Times New Roman" w:hAnsi="Times New Roman"/>
          <w:b/>
          <w:color w:val="000000"/>
          <w:spacing w:val="-2"/>
          <w:sz w:val="28"/>
          <w:szCs w:val="28"/>
        </w:rPr>
        <w:t xml:space="preserve">. </w:t>
      </w:r>
      <w:r w:rsidR="00E636EE">
        <w:rPr>
          <w:rFonts w:ascii="Times New Roman" w:hAnsi="Times New Roman"/>
          <w:b/>
          <w:bCs/>
          <w:color w:val="000000"/>
          <w:sz w:val="28"/>
          <w:szCs w:val="28"/>
        </w:rPr>
        <w:t>Biên</w:t>
      </w:r>
      <w:r w:rsidRPr="00C058F3">
        <w:rPr>
          <w:rFonts w:ascii="Times New Roman" w:hAnsi="Times New Roman"/>
          <w:b/>
          <w:bCs/>
          <w:color w:val="000000"/>
          <w:sz w:val="28"/>
          <w:szCs w:val="28"/>
          <w:lang w:val="vi-VN"/>
        </w:rPr>
        <w:t xml:space="preserve"> chế</w:t>
      </w:r>
      <w:r w:rsidR="00894E32" w:rsidRPr="00C058F3">
        <w:rPr>
          <w:rFonts w:ascii="Times New Roman" w:hAnsi="Times New Roman"/>
          <w:b/>
          <w:bCs/>
          <w:color w:val="000000"/>
          <w:sz w:val="28"/>
          <w:szCs w:val="28"/>
        </w:rPr>
        <w:t xml:space="preserve">, </w:t>
      </w:r>
      <w:r w:rsidRPr="00C058F3">
        <w:rPr>
          <w:rFonts w:ascii="Times New Roman" w:hAnsi="Times New Roman"/>
          <w:b/>
          <w:bCs/>
          <w:color w:val="000000"/>
          <w:sz w:val="28"/>
          <w:szCs w:val="28"/>
          <w:lang w:val="vi-VN"/>
        </w:rPr>
        <w:t xml:space="preserve">số lượng người làm việc </w:t>
      </w:r>
    </w:p>
    <w:p w:rsidR="0040611C" w:rsidRPr="00C058F3" w:rsidRDefault="0040611C"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pacing w:val="-6"/>
          <w:sz w:val="28"/>
          <w:szCs w:val="28"/>
        </w:rPr>
        <w:t xml:space="preserve">Biên chế công chức, số lượng người làm việc tại </w:t>
      </w:r>
      <w:r w:rsidR="00F11C56" w:rsidRPr="00C058F3">
        <w:rPr>
          <w:rFonts w:ascii="Times New Roman" w:hAnsi="Times New Roman"/>
          <w:color w:val="000000"/>
          <w:spacing w:val="-6"/>
          <w:sz w:val="28"/>
          <w:szCs w:val="28"/>
        </w:rPr>
        <w:t>các đơn vị thuộc</w:t>
      </w:r>
      <w:r w:rsidRPr="00C058F3">
        <w:rPr>
          <w:rFonts w:ascii="Times New Roman" w:hAnsi="Times New Roman"/>
          <w:color w:val="000000"/>
          <w:sz w:val="28"/>
          <w:szCs w:val="28"/>
        </w:rPr>
        <w:t xml:space="preserve">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được giao trên cơ sở vị trí việc làm, gắn với chức năng, nhiệm vụ, khối lượng công việc và nằm trong tổng biên chế công chức, biên chế sự nghiệp của tỉnh do cấp có thẩm quyền giao.</w:t>
      </w:r>
      <w:r w:rsidR="00F11C56" w:rsidRPr="00C058F3">
        <w:rPr>
          <w:rFonts w:ascii="Times New Roman" w:hAnsi="Times New Roman"/>
          <w:color w:val="000000"/>
          <w:sz w:val="28"/>
          <w:szCs w:val="28"/>
        </w:rPr>
        <w:t xml:space="preserve"> Riêng số lượng người làm việc tại Nhà khách Hùng Vương do Chủ nhiệm Nhà </w:t>
      </w:r>
      <w:r w:rsidR="00B64A68" w:rsidRPr="00C058F3">
        <w:rPr>
          <w:rFonts w:ascii="Times New Roman" w:hAnsi="Times New Roman"/>
          <w:color w:val="000000"/>
          <w:sz w:val="28"/>
          <w:szCs w:val="28"/>
        </w:rPr>
        <w:t>k</w:t>
      </w:r>
      <w:r w:rsidR="00F11C56" w:rsidRPr="00C058F3">
        <w:rPr>
          <w:rFonts w:ascii="Times New Roman" w:hAnsi="Times New Roman"/>
          <w:color w:val="000000"/>
          <w:sz w:val="28"/>
          <w:szCs w:val="28"/>
        </w:rPr>
        <w:t xml:space="preserve">hách xác định trong Đề án vị trí việc làm của </w:t>
      </w:r>
      <w:r w:rsidR="00B14904" w:rsidRPr="00C058F3">
        <w:rPr>
          <w:rFonts w:ascii="Times New Roman" w:hAnsi="Times New Roman"/>
          <w:color w:val="000000"/>
          <w:sz w:val="28"/>
          <w:szCs w:val="28"/>
        </w:rPr>
        <w:t>Nhà khách</w:t>
      </w:r>
      <w:r w:rsidR="00F11C56" w:rsidRPr="00C058F3">
        <w:rPr>
          <w:rFonts w:ascii="Times New Roman" w:hAnsi="Times New Roman"/>
          <w:color w:val="000000"/>
          <w:sz w:val="28"/>
          <w:szCs w:val="28"/>
        </w:rPr>
        <w:t>, trên cơ sở bảo đảm việc làm ổn định và thu nhập cho số lượng người làm việc tại đơn vị theo quy định.</w:t>
      </w:r>
    </w:p>
    <w:p w:rsidR="0040611C" w:rsidRPr="00C058F3" w:rsidRDefault="0040611C" w:rsidP="00061702">
      <w:pPr>
        <w:widowControl w:val="0"/>
        <w:spacing w:before="120" w:after="0" w:line="240" w:lineRule="auto"/>
        <w:ind w:firstLine="720"/>
        <w:jc w:val="both"/>
        <w:rPr>
          <w:rFonts w:ascii="Times New Roman" w:hAnsi="Times New Roman"/>
          <w:b/>
          <w:color w:val="000000"/>
          <w:sz w:val="28"/>
          <w:szCs w:val="28"/>
        </w:rPr>
      </w:pPr>
      <w:r w:rsidRPr="00C058F3">
        <w:rPr>
          <w:rFonts w:ascii="Times New Roman" w:hAnsi="Times New Roman"/>
          <w:b/>
          <w:color w:val="000000"/>
          <w:sz w:val="28"/>
          <w:szCs w:val="28"/>
        </w:rPr>
        <w:t>Điều </w:t>
      </w:r>
      <w:r w:rsidR="00894E32" w:rsidRPr="00C058F3">
        <w:rPr>
          <w:rFonts w:ascii="Times New Roman" w:hAnsi="Times New Roman"/>
          <w:b/>
          <w:color w:val="000000"/>
          <w:sz w:val="28"/>
          <w:szCs w:val="28"/>
        </w:rPr>
        <w:t>5</w:t>
      </w:r>
      <w:r w:rsidRPr="00C058F3">
        <w:rPr>
          <w:rFonts w:ascii="Times New Roman" w:hAnsi="Times New Roman"/>
          <w:b/>
          <w:color w:val="000000"/>
          <w:sz w:val="28"/>
          <w:szCs w:val="28"/>
        </w:rPr>
        <w:t>. Chế độ l</w:t>
      </w:r>
      <w:r w:rsidR="00E636EE">
        <w:rPr>
          <w:rFonts w:ascii="Times New Roman" w:hAnsi="Times New Roman"/>
          <w:b/>
          <w:color w:val="000000"/>
          <w:sz w:val="28"/>
          <w:szCs w:val="28"/>
        </w:rPr>
        <w:t>à</w:t>
      </w:r>
      <w:r w:rsidRPr="00C058F3">
        <w:rPr>
          <w:rFonts w:ascii="Times New Roman" w:hAnsi="Times New Roman"/>
          <w:b/>
          <w:color w:val="000000"/>
          <w:sz w:val="28"/>
          <w:szCs w:val="28"/>
        </w:rPr>
        <w:t>m việc</w:t>
      </w:r>
      <w:r w:rsidR="00066D39" w:rsidRPr="00C058F3">
        <w:rPr>
          <w:rFonts w:ascii="Times New Roman" w:hAnsi="Times New Roman"/>
          <w:b/>
          <w:color w:val="000000"/>
          <w:sz w:val="28"/>
          <w:szCs w:val="28"/>
        </w:rPr>
        <w:t xml:space="preserve"> </w:t>
      </w:r>
    </w:p>
    <w:p w:rsidR="0040611C" w:rsidRPr="00C058F3" w:rsidRDefault="0040611C"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1.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và các đơn vị trực thuộc làm việc theo chế độ thủ trưởng, bảo đảm nguyên tắc tập trung dân chủ.</w:t>
      </w:r>
    </w:p>
    <w:p w:rsidR="0040611C" w:rsidRPr="00C058F3" w:rsidRDefault="0040611C"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lastRenderedPageBreak/>
        <w:t xml:space="preserve">2. Chánh Văn phòng chịu trách nhiệm trước Chủ tịch </w:t>
      </w:r>
      <w:r w:rsidR="006F57E8" w:rsidRPr="00C058F3">
        <w:rPr>
          <w:rFonts w:ascii="Times New Roman" w:hAnsi="Times New Roman"/>
          <w:color w:val="000000"/>
          <w:spacing w:val="-2"/>
          <w:sz w:val="28"/>
          <w:szCs w:val="28"/>
        </w:rPr>
        <w:t>Ủy ban nhân dân</w:t>
      </w:r>
      <w:r w:rsidR="006F57E8" w:rsidRPr="00C058F3">
        <w:rPr>
          <w:rFonts w:ascii="Times New Roman" w:hAnsi="Times New Roman"/>
          <w:color w:val="000000"/>
          <w:sz w:val="28"/>
          <w:szCs w:val="28"/>
        </w:rPr>
        <w:t xml:space="preserve"> </w:t>
      </w:r>
      <w:r w:rsidRPr="00C058F3">
        <w:rPr>
          <w:rFonts w:ascii="Times New Roman" w:hAnsi="Times New Roman"/>
          <w:color w:val="000000"/>
          <w:sz w:val="28"/>
          <w:szCs w:val="28"/>
        </w:rPr>
        <w:t xml:space="preserve">tỉnh và trước pháp luật về toàn bộ hoạt động của Văn phòng </w:t>
      </w:r>
      <w:r w:rsidR="006F57E8" w:rsidRPr="00C058F3">
        <w:rPr>
          <w:rFonts w:ascii="Times New Roman" w:hAnsi="Times New Roman"/>
          <w:color w:val="000000"/>
          <w:spacing w:val="-2"/>
          <w:sz w:val="28"/>
          <w:szCs w:val="28"/>
        </w:rPr>
        <w:t>Ủy ban nhân dân</w:t>
      </w:r>
      <w:r w:rsidR="006F57E8" w:rsidRPr="00C058F3">
        <w:rPr>
          <w:rFonts w:ascii="Times New Roman" w:hAnsi="Times New Roman"/>
          <w:color w:val="000000"/>
          <w:sz w:val="28"/>
          <w:szCs w:val="28"/>
        </w:rPr>
        <w:t xml:space="preserve"> </w:t>
      </w:r>
      <w:r w:rsidRPr="00C058F3">
        <w:rPr>
          <w:rFonts w:ascii="Times New Roman" w:hAnsi="Times New Roman"/>
          <w:color w:val="000000"/>
          <w:sz w:val="28"/>
          <w:szCs w:val="28"/>
        </w:rPr>
        <w:t xml:space="preserve">tỉnh; là chủ tài khoản cơ quan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pacing w:before="120" w:after="0" w:line="240" w:lineRule="auto"/>
        <w:ind w:firstLine="720"/>
        <w:jc w:val="both"/>
        <w:rPr>
          <w:rFonts w:ascii="Times New Roman" w:hAnsi="Times New Roman"/>
          <w:color w:val="000000"/>
          <w:spacing w:val="-4"/>
          <w:sz w:val="28"/>
          <w:szCs w:val="28"/>
        </w:rPr>
      </w:pPr>
      <w:r w:rsidRPr="00C058F3">
        <w:rPr>
          <w:rFonts w:ascii="Times New Roman" w:hAnsi="Times New Roman"/>
          <w:color w:val="000000"/>
          <w:spacing w:val="-4"/>
          <w:sz w:val="28"/>
          <w:szCs w:val="28"/>
        </w:rPr>
        <w:t>3. Phó Chánh Văn phòng giúp Chánh Văn phòng thực hiện nhiệm vụ, được Chánh Văn phòng phân công theo dõi từng lĩnh vực công việc, chịu trách nhiệm trước Chánh Văn phòng, trước pháp luật về lĩnh vực công việc được phân công.</w:t>
      </w:r>
    </w:p>
    <w:p w:rsidR="0040611C" w:rsidRPr="00C058F3" w:rsidRDefault="0040611C"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Khi Chánh Văn phòng vắng mặt, một Phó Chánh Văn phòng đượ</w:t>
      </w:r>
      <w:r w:rsidR="00567CA1" w:rsidRPr="00C058F3">
        <w:rPr>
          <w:rFonts w:ascii="Times New Roman" w:hAnsi="Times New Roman"/>
          <w:color w:val="000000"/>
          <w:sz w:val="28"/>
          <w:szCs w:val="28"/>
        </w:rPr>
        <w:t>c Chánh Văn phòng ủy</w:t>
      </w:r>
      <w:r w:rsidRPr="00C058F3">
        <w:rPr>
          <w:rFonts w:ascii="Times New Roman" w:hAnsi="Times New Roman"/>
          <w:color w:val="000000"/>
          <w:sz w:val="28"/>
          <w:szCs w:val="28"/>
        </w:rPr>
        <w:t xml:space="preserve"> nhiệm điều hành hoạt động của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w:t>
      </w:r>
    </w:p>
    <w:p w:rsidR="0040611C" w:rsidRPr="00C058F3" w:rsidRDefault="0040611C"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z w:val="28"/>
          <w:szCs w:val="28"/>
        </w:rPr>
        <w:t xml:space="preserve">4. Trưởng các đơn vị thuộc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chịu trách nhiệm trước Chánh Văn phòng và Phó Chánh Văn phòng phụ trách lĩnh vực về toàn bộ hoạt động của đơn vị mình.</w:t>
      </w:r>
    </w:p>
    <w:p w:rsidR="0040611C" w:rsidRPr="00C058F3" w:rsidRDefault="0040611C" w:rsidP="00061702">
      <w:pPr>
        <w:widowControl w:val="0"/>
        <w:spacing w:before="120" w:after="0" w:line="240" w:lineRule="auto"/>
        <w:ind w:firstLine="720"/>
        <w:jc w:val="both"/>
        <w:rPr>
          <w:rFonts w:ascii="Times New Roman" w:hAnsi="Times New Roman"/>
          <w:color w:val="000000"/>
          <w:spacing w:val="-2"/>
          <w:sz w:val="28"/>
          <w:szCs w:val="28"/>
        </w:rPr>
      </w:pPr>
      <w:r w:rsidRPr="00C058F3">
        <w:rPr>
          <w:rFonts w:ascii="Times New Roman" w:hAnsi="Times New Roman"/>
          <w:color w:val="000000"/>
          <w:spacing w:val="-2"/>
          <w:sz w:val="28"/>
          <w:szCs w:val="28"/>
        </w:rPr>
        <w:t xml:space="preserve">5. Công chức, viên chức, người lao động chịu sự lãnh đạo, chỉ đạo, điều hành và phân công công việc của lãnh đạo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pacing w:val="-2"/>
          <w:sz w:val="28"/>
          <w:szCs w:val="28"/>
        </w:rPr>
        <w:t xml:space="preserve"> tỉnh và lãnh đạo Phòng, Ban, </w:t>
      </w:r>
      <w:r w:rsidR="000B241F" w:rsidRPr="00C058F3">
        <w:rPr>
          <w:rFonts w:ascii="Times New Roman" w:hAnsi="Times New Roman"/>
          <w:color w:val="000000"/>
          <w:spacing w:val="-2"/>
          <w:sz w:val="28"/>
          <w:szCs w:val="28"/>
        </w:rPr>
        <w:t xml:space="preserve">Trung tâm Phục vụ hành chính công và </w:t>
      </w:r>
      <w:r w:rsidRPr="00C058F3">
        <w:rPr>
          <w:rFonts w:ascii="Times New Roman" w:hAnsi="Times New Roman"/>
          <w:color w:val="000000"/>
          <w:spacing w:val="-2"/>
          <w:sz w:val="28"/>
          <w:szCs w:val="28"/>
        </w:rPr>
        <w:t>đơn vị sự nghiệp; thực hiện chế độ báo cáo theo quy chế làm việc của cơ quan.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b/>
          <w:bCs/>
          <w:color w:val="000000"/>
          <w:sz w:val="28"/>
          <w:szCs w:val="28"/>
          <w:bdr w:val="none" w:sz="0" w:space="0" w:color="auto" w:frame="1"/>
        </w:rPr>
        <w:t>Điều </w:t>
      </w:r>
      <w:bookmarkStart w:id="2" w:name="Dieu_7"/>
      <w:bookmarkEnd w:id="2"/>
      <w:r w:rsidR="00894E32" w:rsidRPr="00C058F3">
        <w:rPr>
          <w:rFonts w:ascii="Times New Roman" w:hAnsi="Times New Roman"/>
          <w:b/>
          <w:bCs/>
          <w:color w:val="000000"/>
          <w:sz w:val="28"/>
          <w:szCs w:val="28"/>
          <w:bdr w:val="none" w:sz="0" w:space="0" w:color="auto" w:frame="1"/>
        </w:rPr>
        <w:t>6</w:t>
      </w:r>
      <w:r w:rsidRPr="00C058F3">
        <w:rPr>
          <w:rFonts w:ascii="Times New Roman" w:hAnsi="Times New Roman"/>
          <w:b/>
          <w:bCs/>
          <w:color w:val="000000"/>
          <w:sz w:val="28"/>
          <w:szCs w:val="28"/>
          <w:bdr w:val="none" w:sz="0" w:space="0" w:color="auto" w:frame="1"/>
        </w:rPr>
        <w:t>. Chế độ trách nhiệm</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1.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chịu trách nhiệm đối với những vấn đề tham mưu, đề xuất thuộc phạm vi nhiệm vụ, quyền hạn theo quy định.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4"/>
          <w:sz w:val="28"/>
          <w:szCs w:val="28"/>
        </w:rPr>
      </w:pPr>
      <w:r w:rsidRPr="00C058F3">
        <w:rPr>
          <w:rFonts w:ascii="Times New Roman" w:hAnsi="Times New Roman"/>
          <w:color w:val="000000"/>
          <w:spacing w:val="-4"/>
          <w:sz w:val="28"/>
          <w:szCs w:val="28"/>
        </w:rPr>
        <w:t>2. Chuyên viên, lãnh đạo Phòng, Ban,</w:t>
      </w:r>
      <w:r w:rsidR="00EB04B0" w:rsidRPr="00C058F3">
        <w:rPr>
          <w:rFonts w:ascii="Times New Roman" w:hAnsi="Times New Roman"/>
          <w:color w:val="000000"/>
          <w:spacing w:val="-4"/>
          <w:sz w:val="28"/>
          <w:szCs w:val="28"/>
        </w:rPr>
        <w:t xml:space="preserve"> </w:t>
      </w:r>
      <w:r w:rsidR="00EB04B0" w:rsidRPr="00C058F3">
        <w:rPr>
          <w:rFonts w:ascii="Times New Roman" w:hAnsi="Times New Roman"/>
          <w:color w:val="000000"/>
          <w:spacing w:val="-2"/>
          <w:sz w:val="28"/>
          <w:szCs w:val="28"/>
        </w:rPr>
        <w:t>Trung tâm Phục vụ hành chính công,</w:t>
      </w:r>
      <w:r w:rsidR="00EB04B0" w:rsidRPr="00C058F3">
        <w:rPr>
          <w:rFonts w:ascii="Times New Roman" w:hAnsi="Times New Roman"/>
          <w:i/>
          <w:color w:val="000000"/>
          <w:spacing w:val="-2"/>
          <w:sz w:val="28"/>
          <w:szCs w:val="28"/>
        </w:rPr>
        <w:t xml:space="preserve"> </w:t>
      </w:r>
      <w:r w:rsidRPr="00C058F3">
        <w:rPr>
          <w:rFonts w:ascii="Times New Roman" w:hAnsi="Times New Roman"/>
          <w:color w:val="000000"/>
          <w:spacing w:val="-4"/>
          <w:sz w:val="28"/>
          <w:szCs w:val="28"/>
        </w:rPr>
        <w:t xml:space="preserve">lãnh đạo đơn vị sự nghiệp và lãnh đạo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pacing w:val="-4"/>
          <w:sz w:val="28"/>
          <w:szCs w:val="28"/>
        </w:rPr>
        <w:t xml:space="preserve"> tỉnh chịu trách nhiệm về ý kiến tham mưu, đề xuất của mình.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b/>
          <w:bCs/>
          <w:color w:val="000000"/>
          <w:sz w:val="28"/>
          <w:szCs w:val="28"/>
          <w:bdr w:val="none" w:sz="0" w:space="0" w:color="auto" w:frame="1"/>
        </w:rPr>
        <w:t>Điều </w:t>
      </w:r>
      <w:bookmarkStart w:id="3" w:name="Dieu_8"/>
      <w:bookmarkEnd w:id="3"/>
      <w:r w:rsidR="00894E32" w:rsidRPr="00C058F3">
        <w:rPr>
          <w:rFonts w:ascii="Times New Roman" w:hAnsi="Times New Roman"/>
          <w:b/>
          <w:bCs/>
          <w:color w:val="000000"/>
          <w:sz w:val="28"/>
          <w:szCs w:val="28"/>
          <w:bdr w:val="none" w:sz="0" w:space="0" w:color="auto" w:frame="1"/>
        </w:rPr>
        <w:t>7</w:t>
      </w:r>
      <w:r w:rsidRPr="00C058F3">
        <w:rPr>
          <w:rFonts w:ascii="Times New Roman" w:hAnsi="Times New Roman"/>
          <w:b/>
          <w:bCs/>
          <w:color w:val="000000"/>
          <w:sz w:val="28"/>
          <w:szCs w:val="28"/>
          <w:bdr w:val="none" w:sz="0" w:space="0" w:color="auto" w:frame="1"/>
        </w:rPr>
        <w:t>. Mối quan hệ công tác</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1. Với Văn phòng Chính phủ:</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chịu sự chỉ đạo, kiểm tra, hướng dẫn về chuyên môn, nghiệp vụ của Văn phòng Chính phủ. Định kỳ sơ kết, tổng kết, báo cáo Văn phòng Chính phủ tình hình, kết quả thực hiện nhiệm vụ được giao.</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pacing w:val="-4"/>
          <w:sz w:val="28"/>
          <w:szCs w:val="28"/>
        </w:rPr>
      </w:pPr>
      <w:r w:rsidRPr="00C058F3">
        <w:rPr>
          <w:rFonts w:ascii="Times New Roman" w:hAnsi="Times New Roman"/>
          <w:color w:val="000000"/>
          <w:spacing w:val="-4"/>
          <w:sz w:val="28"/>
          <w:szCs w:val="28"/>
        </w:rPr>
        <w:t xml:space="preserve">2. Với </w:t>
      </w:r>
      <w:r w:rsidR="006F57E8" w:rsidRPr="00C058F3">
        <w:rPr>
          <w:rFonts w:ascii="Times New Roman" w:hAnsi="Times New Roman"/>
          <w:color w:val="000000"/>
          <w:spacing w:val="-4"/>
          <w:sz w:val="28"/>
          <w:szCs w:val="28"/>
        </w:rPr>
        <w:t>Ủy ban nhân dân</w:t>
      </w:r>
      <w:r w:rsidRPr="00C058F3">
        <w:rPr>
          <w:rFonts w:ascii="Times New Roman" w:hAnsi="Times New Roman"/>
          <w:color w:val="000000"/>
          <w:spacing w:val="-4"/>
          <w:sz w:val="28"/>
          <w:szCs w:val="28"/>
        </w:rPr>
        <w:t xml:space="preserve"> tỉnh, </w:t>
      </w:r>
      <w:r w:rsidR="005408D0" w:rsidRPr="00C058F3">
        <w:rPr>
          <w:rFonts w:ascii="Times New Roman" w:hAnsi="Times New Roman"/>
          <w:color w:val="000000"/>
          <w:spacing w:val="-4"/>
          <w:sz w:val="28"/>
          <w:szCs w:val="28"/>
        </w:rPr>
        <w:t xml:space="preserve">Chủ tịch, Phó Chủ tịch </w:t>
      </w:r>
      <w:r w:rsidR="006F57E8" w:rsidRPr="00C058F3">
        <w:rPr>
          <w:rFonts w:ascii="Times New Roman" w:hAnsi="Times New Roman"/>
          <w:color w:val="000000"/>
          <w:spacing w:val="-4"/>
          <w:sz w:val="28"/>
          <w:szCs w:val="28"/>
        </w:rPr>
        <w:t>Ủy ban nhân dân</w:t>
      </w:r>
      <w:r w:rsidRPr="00C058F3">
        <w:rPr>
          <w:rFonts w:ascii="Times New Roman" w:hAnsi="Times New Roman"/>
          <w:color w:val="000000"/>
          <w:spacing w:val="-4"/>
          <w:sz w:val="28"/>
          <w:szCs w:val="28"/>
        </w:rPr>
        <w:t xml:space="preserve"> tỉnh: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a)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chịu sự chỉ đạo, quản lý về biên chế và công tác của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theo dõi chế độ</w:t>
      </w:r>
      <w:r w:rsidR="00B55771" w:rsidRPr="00C058F3">
        <w:rPr>
          <w:rFonts w:ascii="Times New Roman" w:hAnsi="Times New Roman"/>
          <w:color w:val="000000"/>
          <w:sz w:val="28"/>
          <w:szCs w:val="28"/>
        </w:rPr>
        <w:t xml:space="preserve"> thông tin, báo cáo </w:t>
      </w:r>
      <w:r w:rsidR="005408D0" w:rsidRPr="00C058F3">
        <w:rPr>
          <w:rFonts w:ascii="Times New Roman" w:hAnsi="Times New Roman"/>
          <w:color w:val="000000"/>
          <w:sz w:val="28"/>
          <w:szCs w:val="28"/>
        </w:rPr>
        <w:t xml:space="preserve">và </w:t>
      </w:r>
      <w:r w:rsidRPr="00C058F3">
        <w:rPr>
          <w:rFonts w:ascii="Times New Roman" w:hAnsi="Times New Roman"/>
          <w:color w:val="000000"/>
          <w:sz w:val="28"/>
          <w:szCs w:val="28"/>
        </w:rPr>
        <w:t xml:space="preserve">những vấn đề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w:t>
      </w:r>
      <w:r w:rsidR="005408D0" w:rsidRPr="00C058F3">
        <w:rPr>
          <w:rFonts w:ascii="Times New Roman" w:hAnsi="Times New Roman"/>
          <w:color w:val="000000"/>
          <w:sz w:val="28"/>
          <w:szCs w:val="28"/>
        </w:rPr>
        <w:t>Chủ tịch, Phó Chủ tịch</w:t>
      </w:r>
      <w:r w:rsidR="005408D0" w:rsidRPr="00C058F3">
        <w:rPr>
          <w:rFonts w:ascii="Times New Roman" w:hAnsi="Times New Roman"/>
          <w:color w:val="000000"/>
          <w:spacing w:val="-2"/>
          <w:sz w:val="28"/>
          <w:szCs w:val="28"/>
        </w:rPr>
        <w:t xml:space="preserve">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đã chỉ đạ</w:t>
      </w:r>
      <w:r w:rsidR="009E69E6">
        <w:rPr>
          <w:rFonts w:ascii="Times New Roman" w:hAnsi="Times New Roman"/>
          <w:color w:val="000000"/>
          <w:sz w:val="28"/>
          <w:szCs w:val="28"/>
        </w:rPr>
        <w:t>o;</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 xml:space="preserve">b) 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có trách nhiệm định kỳ sơ kết, tổng kết, báo cáo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w:t>
      </w:r>
      <w:r w:rsidR="00C119CB" w:rsidRPr="00C058F3">
        <w:rPr>
          <w:rFonts w:ascii="Times New Roman" w:hAnsi="Times New Roman"/>
          <w:color w:val="000000"/>
          <w:sz w:val="28"/>
          <w:szCs w:val="28"/>
        </w:rPr>
        <w:t>Chủ tịch, Phó Chủ tịch</w:t>
      </w:r>
      <w:r w:rsidR="00C119CB" w:rsidRPr="00C058F3">
        <w:rPr>
          <w:rFonts w:ascii="Times New Roman" w:hAnsi="Times New Roman"/>
          <w:color w:val="000000"/>
          <w:spacing w:val="-2"/>
          <w:sz w:val="28"/>
          <w:szCs w:val="28"/>
        </w:rPr>
        <w:t xml:space="preserve">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tình hình, kết quả thực hiện nhiệm vụ đượ</w:t>
      </w:r>
      <w:r w:rsidR="005007E6" w:rsidRPr="00C058F3">
        <w:rPr>
          <w:rFonts w:ascii="Times New Roman" w:hAnsi="Times New Roman"/>
          <w:color w:val="000000"/>
          <w:sz w:val="28"/>
          <w:szCs w:val="28"/>
        </w:rPr>
        <w:t>c giao. Giúp Ủy</w:t>
      </w:r>
      <w:r w:rsidRPr="00C058F3">
        <w:rPr>
          <w:rFonts w:ascii="Times New Roman" w:hAnsi="Times New Roman"/>
          <w:color w:val="000000"/>
          <w:sz w:val="28"/>
          <w:szCs w:val="28"/>
        </w:rPr>
        <w:t xml:space="preserve"> ban nhân dân tỉnh thực hiện chế độ thông tin, báo cáo Chính phủ, Thủ tướng Chính phủ và các Bộ, ngành Trung ương theo quy định.</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t>3. Với Văn phòng Tỉ</w:t>
      </w:r>
      <w:r w:rsidR="008E6F25" w:rsidRPr="00C058F3">
        <w:rPr>
          <w:rFonts w:ascii="Times New Roman" w:hAnsi="Times New Roman"/>
          <w:color w:val="000000"/>
          <w:sz w:val="28"/>
          <w:szCs w:val="28"/>
        </w:rPr>
        <w:t>nh ủy</w:t>
      </w:r>
      <w:r w:rsidRPr="00C058F3">
        <w:rPr>
          <w:rFonts w:ascii="Times New Roman" w:hAnsi="Times New Roman"/>
          <w:color w:val="000000"/>
          <w:sz w:val="28"/>
          <w:szCs w:val="28"/>
        </w:rPr>
        <w:t xml:space="preserve">, Văn phòng Đoàn đại biểu Quốc hội tỉnh, Văn phòng Hội đồng nhân dân tỉnh, các Sở,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cấp huyện và cơ quan, tổ chức có liên quan:</w:t>
      </w:r>
    </w:p>
    <w:p w:rsidR="0040611C" w:rsidRPr="00C058F3" w:rsidRDefault="0040611C" w:rsidP="00061702">
      <w:pPr>
        <w:widowControl w:val="0"/>
        <w:shd w:val="clear" w:color="auto" w:fill="FFFFFF"/>
        <w:spacing w:before="120" w:after="0" w:line="240" w:lineRule="auto"/>
        <w:ind w:firstLine="720"/>
        <w:jc w:val="both"/>
        <w:textAlignment w:val="baseline"/>
        <w:rPr>
          <w:rFonts w:ascii="Times New Roman" w:hAnsi="Times New Roman"/>
          <w:color w:val="000000"/>
          <w:sz w:val="28"/>
          <w:szCs w:val="28"/>
        </w:rPr>
      </w:pPr>
      <w:r w:rsidRPr="00C058F3">
        <w:rPr>
          <w:rFonts w:ascii="Times New Roman" w:hAnsi="Times New Roman"/>
          <w:color w:val="000000"/>
          <w:sz w:val="28"/>
          <w:szCs w:val="28"/>
        </w:rPr>
        <w:lastRenderedPageBreak/>
        <w:t xml:space="preserve">Văn phòng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phối hợp chặt chẽ với Văn phòng Tỉ</w:t>
      </w:r>
      <w:r w:rsidR="008E6F25" w:rsidRPr="00C058F3">
        <w:rPr>
          <w:rFonts w:ascii="Times New Roman" w:hAnsi="Times New Roman"/>
          <w:color w:val="000000"/>
          <w:sz w:val="28"/>
          <w:szCs w:val="28"/>
        </w:rPr>
        <w:t>nh ủy</w:t>
      </w:r>
      <w:r w:rsidRPr="00C058F3">
        <w:rPr>
          <w:rFonts w:ascii="Times New Roman" w:hAnsi="Times New Roman"/>
          <w:color w:val="000000"/>
          <w:sz w:val="28"/>
          <w:szCs w:val="28"/>
        </w:rPr>
        <w:t xml:space="preserve">, Văn phòng Đoàn đại biểu Quốc hội tỉnh, Văn phòng Hội đồng nhân dân tỉnh, các Sở,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cấp huyện và cơ quan, tổ chức có liên quan trong việ</w:t>
      </w:r>
      <w:r w:rsidR="005007E6" w:rsidRPr="00C058F3">
        <w:rPr>
          <w:rFonts w:ascii="Times New Roman" w:hAnsi="Times New Roman"/>
          <w:color w:val="000000"/>
          <w:sz w:val="28"/>
          <w:szCs w:val="28"/>
        </w:rPr>
        <w:t>c tham mưu, giúp Ủy</w:t>
      </w:r>
      <w:r w:rsidRPr="00C058F3">
        <w:rPr>
          <w:rFonts w:ascii="Times New Roman" w:hAnsi="Times New Roman"/>
          <w:color w:val="000000"/>
          <w:sz w:val="28"/>
          <w:szCs w:val="28"/>
        </w:rPr>
        <w:t xml:space="preserve"> ban nhân dân tỉnh, </w:t>
      </w:r>
      <w:r w:rsidR="00C119CB" w:rsidRPr="00C058F3">
        <w:rPr>
          <w:rFonts w:ascii="Times New Roman" w:hAnsi="Times New Roman"/>
          <w:color w:val="000000"/>
          <w:sz w:val="28"/>
          <w:szCs w:val="28"/>
        </w:rPr>
        <w:t>Chủ tịch, Phó Chủ tịch</w:t>
      </w:r>
      <w:r w:rsidR="00C119CB" w:rsidRPr="00C058F3">
        <w:rPr>
          <w:rFonts w:ascii="Times New Roman" w:hAnsi="Times New Roman"/>
          <w:color w:val="000000"/>
          <w:spacing w:val="-2"/>
          <w:sz w:val="28"/>
          <w:szCs w:val="28"/>
        </w:rPr>
        <w:t xml:space="preserve"> </w:t>
      </w:r>
      <w:r w:rsidR="006F57E8" w:rsidRPr="00C058F3">
        <w:rPr>
          <w:rFonts w:ascii="Times New Roman" w:hAnsi="Times New Roman"/>
          <w:color w:val="000000"/>
          <w:spacing w:val="-2"/>
          <w:sz w:val="28"/>
          <w:szCs w:val="28"/>
        </w:rPr>
        <w:t>Ủy ban nhân dân</w:t>
      </w:r>
      <w:r w:rsidRPr="00C058F3">
        <w:rPr>
          <w:rFonts w:ascii="Times New Roman" w:hAnsi="Times New Roman"/>
          <w:color w:val="000000"/>
          <w:sz w:val="28"/>
          <w:szCs w:val="28"/>
        </w:rPr>
        <w:t xml:space="preserve"> tỉnh thực hiện nhiệm vụ, quyền hạn thuộc thẩm quyền.</w:t>
      </w:r>
    </w:p>
    <w:p w:rsidR="0040611C" w:rsidRPr="00C058F3" w:rsidRDefault="0040611C" w:rsidP="00061702">
      <w:pPr>
        <w:widowControl w:val="0"/>
        <w:spacing w:before="120" w:after="0" w:line="240" w:lineRule="auto"/>
        <w:ind w:firstLine="720"/>
        <w:jc w:val="both"/>
        <w:rPr>
          <w:rFonts w:ascii="Times New Roman" w:hAnsi="Times New Roman"/>
          <w:b/>
          <w:color w:val="000000"/>
          <w:spacing w:val="-2"/>
          <w:sz w:val="28"/>
          <w:szCs w:val="28"/>
        </w:rPr>
      </w:pPr>
      <w:r w:rsidRPr="00C058F3">
        <w:rPr>
          <w:rFonts w:ascii="Times New Roman" w:eastAsia="MS Mincho" w:hAnsi="Times New Roman"/>
          <w:b/>
          <w:color w:val="000000"/>
          <w:spacing w:val="-2"/>
          <w:sz w:val="28"/>
          <w:szCs w:val="28"/>
        </w:rPr>
        <w:t>Đ</w:t>
      </w:r>
      <w:r w:rsidRPr="00C058F3">
        <w:rPr>
          <w:rFonts w:ascii="Times New Roman" w:hAnsi="Times New Roman"/>
          <w:b/>
          <w:color w:val="000000"/>
          <w:spacing w:val="-2"/>
          <w:sz w:val="28"/>
          <w:szCs w:val="28"/>
        </w:rPr>
        <w:t>i</w:t>
      </w:r>
      <w:r w:rsidRPr="00C058F3">
        <w:rPr>
          <w:rFonts w:ascii="Times New Roman" w:eastAsia="MS Mincho" w:hAnsi="Times New Roman"/>
          <w:b/>
          <w:color w:val="000000"/>
          <w:spacing w:val="-2"/>
          <w:sz w:val="28"/>
          <w:szCs w:val="28"/>
        </w:rPr>
        <w:t>ề</w:t>
      </w:r>
      <w:r w:rsidRPr="00C058F3">
        <w:rPr>
          <w:rFonts w:ascii="Times New Roman" w:hAnsi="Times New Roman"/>
          <w:b/>
          <w:color w:val="000000"/>
          <w:spacing w:val="-2"/>
          <w:sz w:val="28"/>
          <w:szCs w:val="28"/>
        </w:rPr>
        <w:t xml:space="preserve">u </w:t>
      </w:r>
      <w:r w:rsidR="00894E32" w:rsidRPr="00C058F3">
        <w:rPr>
          <w:rFonts w:ascii="Times New Roman" w:hAnsi="Times New Roman"/>
          <w:b/>
          <w:color w:val="000000"/>
          <w:spacing w:val="-2"/>
          <w:sz w:val="28"/>
          <w:szCs w:val="28"/>
        </w:rPr>
        <w:t>8</w:t>
      </w:r>
      <w:r w:rsidRPr="00C058F3">
        <w:rPr>
          <w:rFonts w:ascii="Times New Roman" w:hAnsi="Times New Roman"/>
          <w:b/>
          <w:color w:val="000000"/>
          <w:spacing w:val="-2"/>
          <w:sz w:val="28"/>
          <w:szCs w:val="28"/>
        </w:rPr>
        <w:t>. Tổ chức thực hiện</w:t>
      </w:r>
    </w:p>
    <w:p w:rsidR="0040611C" w:rsidRPr="00C058F3" w:rsidRDefault="0040611C" w:rsidP="00061702">
      <w:pPr>
        <w:widowControl w:val="0"/>
        <w:spacing w:before="120" w:after="0" w:line="240" w:lineRule="auto"/>
        <w:ind w:firstLine="720"/>
        <w:jc w:val="both"/>
        <w:rPr>
          <w:rFonts w:ascii="Times New Roman" w:eastAsia="MS Mincho" w:hAnsi="Times New Roman"/>
          <w:color w:val="000000"/>
          <w:spacing w:val="-2"/>
          <w:sz w:val="28"/>
          <w:szCs w:val="28"/>
        </w:rPr>
      </w:pPr>
      <w:r w:rsidRPr="00C058F3">
        <w:rPr>
          <w:rFonts w:ascii="Times New Roman" w:eastAsia="MS Mincho" w:hAnsi="Times New Roman"/>
          <w:color w:val="000000"/>
          <w:spacing w:val="-2"/>
          <w:sz w:val="28"/>
          <w:szCs w:val="28"/>
        </w:rPr>
        <w:t xml:space="preserve">Căn cứ các quy định của pháp luật và quy định này, Chánh Văn phòng </w:t>
      </w:r>
      <w:r w:rsidR="006F57E8" w:rsidRPr="00C058F3">
        <w:rPr>
          <w:rFonts w:ascii="Times New Roman" w:hAnsi="Times New Roman"/>
          <w:color w:val="000000"/>
          <w:spacing w:val="-2"/>
          <w:sz w:val="28"/>
          <w:szCs w:val="28"/>
        </w:rPr>
        <w:t>Ủy ban nhân dân</w:t>
      </w:r>
      <w:r w:rsidRPr="00C058F3">
        <w:rPr>
          <w:rFonts w:ascii="Times New Roman" w:eastAsia="MS Mincho" w:hAnsi="Times New Roman"/>
          <w:color w:val="000000"/>
          <w:spacing w:val="-2"/>
          <w:sz w:val="28"/>
          <w:szCs w:val="28"/>
        </w:rPr>
        <w:t xml:space="preserve"> tỉnh có trách nhiệm:</w:t>
      </w:r>
    </w:p>
    <w:p w:rsidR="0040611C" w:rsidRPr="00C058F3" w:rsidRDefault="0040611C" w:rsidP="00061702">
      <w:pPr>
        <w:widowControl w:val="0"/>
        <w:spacing w:before="120" w:after="0" w:line="240" w:lineRule="auto"/>
        <w:ind w:firstLine="720"/>
        <w:jc w:val="both"/>
        <w:rPr>
          <w:rFonts w:ascii="Times New Roman" w:eastAsia="MS Mincho" w:hAnsi="Times New Roman"/>
          <w:color w:val="000000"/>
          <w:spacing w:val="-6"/>
          <w:sz w:val="28"/>
          <w:szCs w:val="28"/>
        </w:rPr>
      </w:pPr>
      <w:r w:rsidRPr="00C058F3">
        <w:rPr>
          <w:rFonts w:ascii="Times New Roman" w:eastAsia="MS Mincho" w:hAnsi="Times New Roman"/>
          <w:color w:val="000000"/>
          <w:spacing w:val="-6"/>
          <w:sz w:val="28"/>
          <w:szCs w:val="28"/>
        </w:rPr>
        <w:t xml:space="preserve">1. Tổ chức rà soát tham mưu </w:t>
      </w:r>
      <w:r w:rsidR="00E608A5" w:rsidRPr="00C058F3">
        <w:rPr>
          <w:rFonts w:ascii="Times New Roman" w:hAnsi="Times New Roman"/>
          <w:color w:val="000000"/>
          <w:spacing w:val="-6"/>
          <w:sz w:val="28"/>
          <w:szCs w:val="28"/>
        </w:rPr>
        <w:t>Ủy ban nhân dân</w:t>
      </w:r>
      <w:r w:rsidRPr="00C058F3">
        <w:rPr>
          <w:rFonts w:ascii="Times New Roman" w:eastAsia="MS Mincho" w:hAnsi="Times New Roman"/>
          <w:color w:val="000000"/>
          <w:spacing w:val="-6"/>
          <w:sz w:val="28"/>
          <w:szCs w:val="28"/>
        </w:rPr>
        <w:t xml:space="preserve"> tỉnh, </w:t>
      </w:r>
      <w:r w:rsidR="00C61527" w:rsidRPr="00C058F3">
        <w:rPr>
          <w:rFonts w:ascii="Times New Roman" w:hAnsi="Times New Roman"/>
          <w:color w:val="000000"/>
          <w:sz w:val="28"/>
          <w:szCs w:val="28"/>
        </w:rPr>
        <w:t xml:space="preserve">Chủ tịch </w:t>
      </w:r>
      <w:r w:rsidR="006F57E8" w:rsidRPr="00C058F3">
        <w:rPr>
          <w:rFonts w:ascii="Times New Roman" w:hAnsi="Times New Roman"/>
          <w:color w:val="000000"/>
          <w:spacing w:val="-6"/>
          <w:sz w:val="28"/>
          <w:szCs w:val="28"/>
        </w:rPr>
        <w:t>Ủy ban nhân dân</w:t>
      </w:r>
      <w:r w:rsidRPr="00C058F3">
        <w:rPr>
          <w:rFonts w:ascii="Times New Roman" w:eastAsia="MS Mincho" w:hAnsi="Times New Roman"/>
          <w:color w:val="000000"/>
          <w:spacing w:val="-6"/>
          <w:sz w:val="28"/>
          <w:szCs w:val="28"/>
        </w:rPr>
        <w:t xml:space="preserve"> tỉnh sửa đổi, bổ sung các quy chế, quy định liên quan phù hợp với </w:t>
      </w:r>
      <w:r w:rsidR="00FB5551" w:rsidRPr="00C058F3">
        <w:rPr>
          <w:rFonts w:ascii="Times New Roman" w:eastAsia="MS Mincho" w:hAnsi="Times New Roman"/>
          <w:color w:val="000000"/>
          <w:spacing w:val="-6"/>
          <w:sz w:val="28"/>
          <w:szCs w:val="28"/>
        </w:rPr>
        <w:t>quy</w:t>
      </w:r>
      <w:r w:rsidRPr="00C058F3">
        <w:rPr>
          <w:rFonts w:ascii="Times New Roman" w:eastAsia="MS Mincho" w:hAnsi="Times New Roman"/>
          <w:color w:val="000000"/>
          <w:spacing w:val="-6"/>
          <w:sz w:val="28"/>
          <w:szCs w:val="28"/>
        </w:rPr>
        <w:t xml:space="preserve"> định này.</w:t>
      </w:r>
    </w:p>
    <w:p w:rsidR="0040611C" w:rsidRPr="00C058F3" w:rsidRDefault="0040611C" w:rsidP="00061702">
      <w:pPr>
        <w:widowControl w:val="0"/>
        <w:spacing w:before="120" w:after="0" w:line="240" w:lineRule="auto"/>
        <w:ind w:firstLine="720"/>
        <w:jc w:val="both"/>
        <w:rPr>
          <w:rFonts w:ascii="Times New Roman" w:hAnsi="Times New Roman"/>
          <w:color w:val="000000"/>
          <w:spacing w:val="-4"/>
          <w:sz w:val="28"/>
          <w:szCs w:val="28"/>
        </w:rPr>
      </w:pPr>
      <w:r w:rsidRPr="00C058F3">
        <w:rPr>
          <w:rFonts w:ascii="Times New Roman" w:hAnsi="Times New Roman"/>
          <w:color w:val="000000"/>
          <w:spacing w:val="-4"/>
          <w:sz w:val="28"/>
          <w:szCs w:val="28"/>
        </w:rPr>
        <w:t xml:space="preserve">2. Ban hành văn bản quy định cụ thể chức năng, nhiệm vụ, quyền hạn của các Phòng, Ban, đơn vị sự nghiệp công lập thuộc Văn phòng </w:t>
      </w:r>
      <w:r w:rsidR="00E608A5" w:rsidRPr="00C058F3">
        <w:rPr>
          <w:rFonts w:ascii="Times New Roman" w:hAnsi="Times New Roman"/>
          <w:color w:val="000000"/>
          <w:spacing w:val="-4"/>
          <w:sz w:val="28"/>
          <w:szCs w:val="28"/>
        </w:rPr>
        <w:t>Ủy ban nhân dân</w:t>
      </w:r>
      <w:r w:rsidRPr="00C058F3">
        <w:rPr>
          <w:rFonts w:ascii="Times New Roman" w:hAnsi="Times New Roman"/>
          <w:color w:val="000000"/>
          <w:spacing w:val="-4"/>
          <w:sz w:val="28"/>
          <w:szCs w:val="28"/>
        </w:rPr>
        <w:t xml:space="preserve"> tỉnh. </w:t>
      </w:r>
    </w:p>
    <w:p w:rsidR="0040611C" w:rsidRPr="00C058F3" w:rsidRDefault="0040611C" w:rsidP="00061702">
      <w:pPr>
        <w:widowControl w:val="0"/>
        <w:spacing w:before="120" w:after="0" w:line="240" w:lineRule="auto"/>
        <w:ind w:firstLine="720"/>
        <w:jc w:val="both"/>
        <w:rPr>
          <w:rFonts w:ascii="Times New Roman" w:eastAsia="MS Mincho" w:hAnsi="Times New Roman"/>
          <w:color w:val="000000"/>
          <w:spacing w:val="-2"/>
          <w:sz w:val="28"/>
          <w:szCs w:val="28"/>
        </w:rPr>
      </w:pPr>
      <w:r w:rsidRPr="00C058F3">
        <w:rPr>
          <w:rFonts w:ascii="Times New Roman" w:eastAsia="MS Mincho" w:hAnsi="Times New Roman"/>
          <w:color w:val="000000"/>
          <w:spacing w:val="-2"/>
          <w:sz w:val="28"/>
          <w:szCs w:val="28"/>
        </w:rPr>
        <w:t xml:space="preserve">3. Ban hành Quy chế làm việc của Văn phòng </w:t>
      </w:r>
      <w:r w:rsidR="00E608A5" w:rsidRPr="00C058F3">
        <w:rPr>
          <w:rFonts w:ascii="Times New Roman" w:hAnsi="Times New Roman"/>
          <w:color w:val="000000"/>
          <w:spacing w:val="-2"/>
          <w:sz w:val="28"/>
          <w:szCs w:val="28"/>
        </w:rPr>
        <w:t>Ủy ban nhân dân</w:t>
      </w:r>
      <w:r w:rsidRPr="00C058F3">
        <w:rPr>
          <w:rFonts w:ascii="Times New Roman" w:eastAsia="MS Mincho" w:hAnsi="Times New Roman"/>
          <w:color w:val="000000"/>
          <w:spacing w:val="-2"/>
          <w:sz w:val="28"/>
          <w:szCs w:val="28"/>
        </w:rPr>
        <w:t xml:space="preserve"> tỉnh phù hợp chức năng, nhiệm vụ, quyền hạn và cơ cấu tổ chứ</w:t>
      </w:r>
      <w:r w:rsidR="00343D13" w:rsidRPr="00C058F3">
        <w:rPr>
          <w:rFonts w:ascii="Times New Roman" w:eastAsia="MS Mincho" w:hAnsi="Times New Roman"/>
          <w:color w:val="000000"/>
          <w:spacing w:val="-2"/>
          <w:sz w:val="28"/>
          <w:szCs w:val="28"/>
        </w:rPr>
        <w:t>c</w:t>
      </w:r>
      <w:r w:rsidR="00F6732D" w:rsidRPr="00C058F3">
        <w:rPr>
          <w:rFonts w:ascii="Times New Roman" w:eastAsia="MS Mincho" w:hAnsi="Times New Roman"/>
          <w:color w:val="000000"/>
          <w:spacing w:val="-2"/>
          <w:sz w:val="28"/>
          <w:szCs w:val="28"/>
        </w:rPr>
        <w:t xml:space="preserve"> theo quy định</w:t>
      </w:r>
      <w:r w:rsidRPr="00C058F3">
        <w:rPr>
          <w:rFonts w:ascii="Times New Roman" w:eastAsia="MS Mincho" w:hAnsi="Times New Roman"/>
          <w:color w:val="000000"/>
          <w:spacing w:val="-2"/>
          <w:sz w:val="28"/>
          <w:szCs w:val="28"/>
        </w:rPr>
        <w:t>.</w:t>
      </w:r>
    </w:p>
    <w:p w:rsidR="0040611C" w:rsidRPr="00C058F3" w:rsidRDefault="0040611C" w:rsidP="00061702">
      <w:pPr>
        <w:widowControl w:val="0"/>
        <w:spacing w:before="120" w:after="0" w:line="240" w:lineRule="auto"/>
        <w:ind w:firstLine="720"/>
        <w:jc w:val="both"/>
        <w:rPr>
          <w:rFonts w:ascii="Times New Roman" w:eastAsia="MS Mincho" w:hAnsi="Times New Roman"/>
          <w:color w:val="000000"/>
          <w:spacing w:val="-2"/>
          <w:sz w:val="28"/>
          <w:szCs w:val="28"/>
        </w:rPr>
      </w:pPr>
      <w:r w:rsidRPr="00C058F3">
        <w:rPr>
          <w:rFonts w:ascii="Times New Roman" w:eastAsia="MS Mincho" w:hAnsi="Times New Roman"/>
          <w:color w:val="000000"/>
          <w:spacing w:val="-2"/>
          <w:sz w:val="28"/>
          <w:szCs w:val="28"/>
        </w:rPr>
        <w:t>4. Sắp xếp, bố trí, điều động, bổ nhiệm, kiện toàn đội ngũ công chức, viên chức đảm bảo thực hiện có hiệu quả nhiệm vụ được giao.</w:t>
      </w:r>
    </w:p>
    <w:p w:rsidR="008E6F25" w:rsidRPr="00C058F3" w:rsidRDefault="0040611C" w:rsidP="00061702">
      <w:pPr>
        <w:widowControl w:val="0"/>
        <w:spacing w:before="120" w:after="0" w:line="240" w:lineRule="auto"/>
        <w:ind w:firstLine="720"/>
        <w:jc w:val="both"/>
        <w:rPr>
          <w:rFonts w:ascii="Times New Roman" w:eastAsia="MS Mincho" w:hAnsi="Times New Roman"/>
          <w:color w:val="000000"/>
          <w:spacing w:val="-2"/>
          <w:sz w:val="28"/>
          <w:szCs w:val="28"/>
        </w:rPr>
      </w:pPr>
      <w:r w:rsidRPr="00C058F3">
        <w:rPr>
          <w:rFonts w:ascii="Times New Roman" w:eastAsia="MS Mincho" w:hAnsi="Times New Roman"/>
          <w:b/>
          <w:color w:val="000000"/>
          <w:spacing w:val="-2"/>
          <w:sz w:val="28"/>
          <w:szCs w:val="28"/>
        </w:rPr>
        <w:t xml:space="preserve">Điều </w:t>
      </w:r>
      <w:r w:rsidR="00894E32" w:rsidRPr="00C058F3">
        <w:rPr>
          <w:rFonts w:ascii="Times New Roman" w:eastAsia="MS Mincho" w:hAnsi="Times New Roman"/>
          <w:b/>
          <w:color w:val="000000"/>
          <w:spacing w:val="-2"/>
          <w:sz w:val="28"/>
          <w:szCs w:val="28"/>
        </w:rPr>
        <w:t>9</w:t>
      </w:r>
      <w:r w:rsidRPr="00C058F3">
        <w:rPr>
          <w:rFonts w:ascii="Times New Roman" w:eastAsia="MS Mincho" w:hAnsi="Times New Roman"/>
          <w:b/>
          <w:color w:val="000000"/>
          <w:spacing w:val="-2"/>
          <w:sz w:val="28"/>
          <w:szCs w:val="28"/>
        </w:rPr>
        <w:t>. Điều khoản thi hành</w:t>
      </w:r>
    </w:p>
    <w:p w:rsidR="00894E32" w:rsidRPr="00486489" w:rsidRDefault="0040611C" w:rsidP="00061702">
      <w:pPr>
        <w:widowControl w:val="0"/>
        <w:spacing w:before="120" w:after="0" w:line="240" w:lineRule="auto"/>
        <w:ind w:firstLine="720"/>
        <w:jc w:val="both"/>
        <w:rPr>
          <w:rFonts w:ascii="Times New Roman" w:eastAsia="MS Mincho" w:hAnsi="Times New Roman"/>
          <w:color w:val="000000"/>
          <w:spacing w:val="-6"/>
          <w:sz w:val="28"/>
          <w:szCs w:val="28"/>
        </w:rPr>
      </w:pPr>
      <w:r w:rsidRPr="00486489">
        <w:rPr>
          <w:rFonts w:ascii="Times New Roman" w:eastAsia="MS Mincho" w:hAnsi="Times New Roman"/>
          <w:color w:val="000000"/>
          <w:spacing w:val="-6"/>
          <w:sz w:val="28"/>
          <w:szCs w:val="28"/>
        </w:rPr>
        <w:t>1</w:t>
      </w:r>
      <w:r w:rsidR="00BD61E5" w:rsidRPr="00486489">
        <w:rPr>
          <w:rFonts w:ascii="Times New Roman" w:hAnsi="Times New Roman"/>
          <w:color w:val="000000"/>
          <w:spacing w:val="-6"/>
          <w:sz w:val="28"/>
          <w:szCs w:val="28"/>
        </w:rPr>
        <w:t>. Chánh Văn phòng Ủy</w:t>
      </w:r>
      <w:r w:rsidRPr="00486489">
        <w:rPr>
          <w:rFonts w:ascii="Times New Roman" w:hAnsi="Times New Roman"/>
          <w:color w:val="000000"/>
          <w:spacing w:val="-6"/>
          <w:sz w:val="28"/>
          <w:szCs w:val="28"/>
        </w:rPr>
        <w:t xml:space="preserve"> ban nhân dân tỉnh, </w:t>
      </w:r>
      <w:r w:rsidR="00894E32" w:rsidRPr="00486489">
        <w:rPr>
          <w:rFonts w:ascii="Times New Roman" w:hAnsi="Times New Roman"/>
          <w:color w:val="000000"/>
          <w:spacing w:val="-6"/>
          <w:sz w:val="28"/>
          <w:szCs w:val="28"/>
        </w:rPr>
        <w:t xml:space="preserve">Thủ trưởng các Sở, ban, ngành tỉnh và Chủ tịch Ủy ban nhân dân các huyện, thành phố có trách nhiệm thi hành Quyết định này. </w:t>
      </w:r>
    </w:p>
    <w:p w:rsidR="00430D09" w:rsidRPr="00C058F3" w:rsidRDefault="0040611C" w:rsidP="00061702">
      <w:pPr>
        <w:widowControl w:val="0"/>
        <w:spacing w:before="120" w:after="0" w:line="240" w:lineRule="auto"/>
        <w:ind w:firstLine="720"/>
        <w:jc w:val="both"/>
        <w:rPr>
          <w:rFonts w:ascii="Times New Roman" w:hAnsi="Times New Roman"/>
          <w:color w:val="000000"/>
          <w:spacing w:val="-2"/>
          <w:sz w:val="28"/>
          <w:szCs w:val="28"/>
        </w:rPr>
      </w:pPr>
      <w:r w:rsidRPr="00C058F3">
        <w:rPr>
          <w:rFonts w:ascii="Times New Roman" w:hAnsi="Times New Roman"/>
          <w:color w:val="000000"/>
          <w:spacing w:val="-2"/>
          <w:sz w:val="28"/>
          <w:szCs w:val="28"/>
        </w:rPr>
        <w:t xml:space="preserve">2. Quyết định này có hiệu lực thi hành </w:t>
      </w:r>
      <w:r w:rsidR="002F2957" w:rsidRPr="00C058F3">
        <w:rPr>
          <w:rFonts w:ascii="Times New Roman" w:hAnsi="Times New Roman"/>
          <w:color w:val="000000"/>
          <w:spacing w:val="-2"/>
          <w:sz w:val="28"/>
          <w:szCs w:val="28"/>
        </w:rPr>
        <w:t>kể từ</w:t>
      </w:r>
      <w:r w:rsidRPr="00C058F3">
        <w:rPr>
          <w:rFonts w:ascii="Times New Roman" w:hAnsi="Times New Roman"/>
          <w:color w:val="000000"/>
          <w:spacing w:val="-2"/>
          <w:sz w:val="28"/>
          <w:szCs w:val="28"/>
        </w:rPr>
        <w:t xml:space="preserve"> ngày </w:t>
      </w:r>
      <w:r w:rsidR="00555074">
        <w:rPr>
          <w:rFonts w:ascii="Times New Roman" w:hAnsi="Times New Roman"/>
          <w:color w:val="000000"/>
          <w:spacing w:val="-2"/>
          <w:sz w:val="28"/>
          <w:szCs w:val="28"/>
        </w:rPr>
        <w:t>07</w:t>
      </w:r>
      <w:r w:rsidR="00B3598B" w:rsidRPr="00C058F3">
        <w:rPr>
          <w:rFonts w:ascii="Times New Roman" w:hAnsi="Times New Roman"/>
          <w:color w:val="000000"/>
          <w:spacing w:val="-2"/>
          <w:sz w:val="28"/>
          <w:szCs w:val="28"/>
        </w:rPr>
        <w:t xml:space="preserve"> </w:t>
      </w:r>
      <w:r w:rsidR="002F2957" w:rsidRPr="00C058F3">
        <w:rPr>
          <w:rFonts w:ascii="Times New Roman" w:hAnsi="Times New Roman"/>
          <w:color w:val="000000"/>
          <w:spacing w:val="-2"/>
          <w:sz w:val="28"/>
          <w:szCs w:val="28"/>
        </w:rPr>
        <w:t xml:space="preserve">tháng </w:t>
      </w:r>
      <w:r w:rsidR="00B3598B" w:rsidRPr="00C058F3">
        <w:rPr>
          <w:rFonts w:ascii="Times New Roman" w:hAnsi="Times New Roman"/>
          <w:color w:val="000000"/>
          <w:spacing w:val="-2"/>
          <w:sz w:val="28"/>
          <w:szCs w:val="28"/>
        </w:rPr>
        <w:t>10</w:t>
      </w:r>
      <w:r w:rsidR="002F2957" w:rsidRPr="00C058F3">
        <w:rPr>
          <w:rFonts w:ascii="Times New Roman" w:hAnsi="Times New Roman"/>
          <w:color w:val="000000"/>
          <w:spacing w:val="-2"/>
          <w:sz w:val="28"/>
          <w:szCs w:val="28"/>
        </w:rPr>
        <w:t xml:space="preserve"> năm 2019</w:t>
      </w:r>
      <w:r w:rsidR="00430D09" w:rsidRPr="00C058F3">
        <w:rPr>
          <w:rFonts w:ascii="Times New Roman" w:hAnsi="Times New Roman"/>
          <w:color w:val="000000"/>
          <w:spacing w:val="-2"/>
          <w:sz w:val="28"/>
          <w:szCs w:val="28"/>
        </w:rPr>
        <w:t xml:space="preserve"> và thay thế </w:t>
      </w:r>
      <w:r w:rsidR="00894E32" w:rsidRPr="00C058F3">
        <w:rPr>
          <w:rFonts w:ascii="Times New Roman" w:hAnsi="Times New Roman"/>
          <w:color w:val="000000"/>
          <w:spacing w:val="-2"/>
          <w:sz w:val="28"/>
          <w:szCs w:val="28"/>
        </w:rPr>
        <w:t>Quyết định số 14/2016/QĐ-UBND ngày 25 tháng 4 năm 2016 của Ủy ban nhân dân tỉnh về việc quy định chức năng, nhiệm vụ, quyền hạn và cơ cấu tổ chức củ</w:t>
      </w:r>
      <w:r w:rsidR="00E636EE">
        <w:rPr>
          <w:rFonts w:ascii="Times New Roman" w:hAnsi="Times New Roman"/>
          <w:color w:val="000000"/>
          <w:spacing w:val="-2"/>
          <w:sz w:val="28"/>
          <w:szCs w:val="28"/>
        </w:rPr>
        <w:t>a Văn phòng Ủy</w:t>
      </w:r>
      <w:r w:rsidR="00894E32" w:rsidRPr="00C058F3">
        <w:rPr>
          <w:rFonts w:ascii="Times New Roman" w:hAnsi="Times New Roman"/>
          <w:color w:val="000000"/>
          <w:spacing w:val="-2"/>
          <w:sz w:val="28"/>
          <w:szCs w:val="28"/>
        </w:rPr>
        <w:t xml:space="preserve"> ban nhân dân tỉnh Bến Tre</w:t>
      </w:r>
      <w:r w:rsidR="0087561A" w:rsidRPr="00C058F3">
        <w:rPr>
          <w:rFonts w:ascii="Times New Roman" w:hAnsi="Times New Roman"/>
          <w:color w:val="000000"/>
          <w:spacing w:val="-2"/>
          <w:sz w:val="28"/>
          <w:szCs w:val="28"/>
        </w:rPr>
        <w:t>.</w:t>
      </w:r>
    </w:p>
    <w:p w:rsidR="00545B6D" w:rsidRPr="00C058F3" w:rsidRDefault="00430D09" w:rsidP="00061702">
      <w:pPr>
        <w:widowControl w:val="0"/>
        <w:spacing w:before="120" w:after="0" w:line="240" w:lineRule="auto"/>
        <w:ind w:firstLine="720"/>
        <w:jc w:val="both"/>
        <w:rPr>
          <w:rFonts w:ascii="Times New Roman" w:hAnsi="Times New Roman"/>
          <w:color w:val="000000"/>
          <w:spacing w:val="-2"/>
          <w:sz w:val="28"/>
          <w:szCs w:val="28"/>
        </w:rPr>
      </w:pPr>
      <w:r w:rsidRPr="00C058F3">
        <w:rPr>
          <w:rFonts w:ascii="Times New Roman" w:hAnsi="Times New Roman"/>
          <w:color w:val="000000"/>
          <w:spacing w:val="-2"/>
          <w:sz w:val="28"/>
          <w:szCs w:val="28"/>
        </w:rPr>
        <w:t>3. B</w:t>
      </w:r>
      <w:r w:rsidR="00894E32" w:rsidRPr="00C058F3">
        <w:rPr>
          <w:rFonts w:ascii="Times New Roman" w:hAnsi="Times New Roman"/>
          <w:color w:val="000000"/>
          <w:spacing w:val="-2"/>
          <w:sz w:val="28"/>
          <w:szCs w:val="28"/>
        </w:rPr>
        <w:t xml:space="preserve">ãi bỏ </w:t>
      </w:r>
      <w:r w:rsidR="00545B6D" w:rsidRPr="00C058F3">
        <w:rPr>
          <w:rFonts w:ascii="Times New Roman" w:hAnsi="Times New Roman"/>
          <w:color w:val="000000"/>
          <w:spacing w:val="-2"/>
          <w:sz w:val="28"/>
          <w:szCs w:val="28"/>
        </w:rPr>
        <w:t xml:space="preserve">một số </w:t>
      </w:r>
      <w:r w:rsidR="00BF427B" w:rsidRPr="00C058F3">
        <w:rPr>
          <w:rFonts w:ascii="Times New Roman" w:hAnsi="Times New Roman"/>
          <w:color w:val="000000"/>
          <w:spacing w:val="-2"/>
          <w:sz w:val="28"/>
          <w:szCs w:val="28"/>
        </w:rPr>
        <w:t>Đ</w:t>
      </w:r>
      <w:r w:rsidR="00545B6D" w:rsidRPr="00C058F3">
        <w:rPr>
          <w:rFonts w:ascii="Times New Roman" w:hAnsi="Times New Roman"/>
          <w:color w:val="000000"/>
          <w:spacing w:val="-2"/>
          <w:sz w:val="28"/>
          <w:szCs w:val="28"/>
        </w:rPr>
        <w:t xml:space="preserve">iều, </w:t>
      </w:r>
      <w:r w:rsidR="0083595A" w:rsidRPr="00C058F3">
        <w:rPr>
          <w:rFonts w:ascii="Times New Roman" w:hAnsi="Times New Roman"/>
          <w:color w:val="000000"/>
          <w:spacing w:val="-2"/>
          <w:sz w:val="28"/>
          <w:szCs w:val="28"/>
        </w:rPr>
        <w:t>k</w:t>
      </w:r>
      <w:r w:rsidR="00545B6D" w:rsidRPr="00C058F3">
        <w:rPr>
          <w:rFonts w:ascii="Times New Roman" w:hAnsi="Times New Roman"/>
          <w:color w:val="000000"/>
          <w:spacing w:val="-2"/>
          <w:sz w:val="28"/>
          <w:szCs w:val="28"/>
        </w:rPr>
        <w:t xml:space="preserve">hoản của các </w:t>
      </w:r>
      <w:r w:rsidR="002D4D4A" w:rsidRPr="00C058F3">
        <w:rPr>
          <w:rFonts w:ascii="Times New Roman" w:hAnsi="Times New Roman"/>
          <w:color w:val="000000"/>
          <w:spacing w:val="-2"/>
          <w:sz w:val="28"/>
          <w:szCs w:val="28"/>
        </w:rPr>
        <w:t>Q</w:t>
      </w:r>
      <w:r w:rsidR="00545B6D" w:rsidRPr="00C058F3">
        <w:rPr>
          <w:rFonts w:ascii="Times New Roman" w:hAnsi="Times New Roman"/>
          <w:color w:val="000000"/>
          <w:spacing w:val="-2"/>
          <w:sz w:val="28"/>
          <w:szCs w:val="28"/>
        </w:rPr>
        <w:t>uyết định sau:</w:t>
      </w:r>
    </w:p>
    <w:p w:rsidR="002D4D4A" w:rsidRPr="00C058F3" w:rsidRDefault="002D4D4A" w:rsidP="00061702">
      <w:pPr>
        <w:widowControl w:val="0"/>
        <w:spacing w:before="120" w:after="0" w:line="240" w:lineRule="auto"/>
        <w:ind w:firstLine="720"/>
        <w:jc w:val="both"/>
        <w:rPr>
          <w:rFonts w:ascii="Times New Roman" w:hAnsi="Times New Roman"/>
          <w:color w:val="000000"/>
          <w:sz w:val="28"/>
          <w:szCs w:val="28"/>
        </w:rPr>
      </w:pPr>
      <w:r w:rsidRPr="00C058F3">
        <w:rPr>
          <w:rFonts w:ascii="Times New Roman" w:hAnsi="Times New Roman"/>
          <w:color w:val="000000"/>
          <w:spacing w:val="-2"/>
          <w:sz w:val="28"/>
          <w:szCs w:val="28"/>
        </w:rPr>
        <w:t xml:space="preserve">a) </w:t>
      </w:r>
      <w:r w:rsidR="00BF427B" w:rsidRPr="00C058F3">
        <w:rPr>
          <w:rFonts w:ascii="Times New Roman" w:hAnsi="Times New Roman"/>
          <w:color w:val="000000"/>
          <w:spacing w:val="-2"/>
          <w:sz w:val="28"/>
          <w:szCs w:val="28"/>
        </w:rPr>
        <w:t xml:space="preserve">Bãi bỏ </w:t>
      </w:r>
      <w:r w:rsidR="00894E32" w:rsidRPr="00C058F3">
        <w:rPr>
          <w:rFonts w:ascii="Times New Roman" w:hAnsi="Times New Roman"/>
          <w:color w:val="000000"/>
          <w:spacing w:val="-2"/>
          <w:sz w:val="28"/>
          <w:szCs w:val="28"/>
        </w:rPr>
        <w:t>Điều 1 Quyết định số 55/2017/QĐ-UBND</w:t>
      </w:r>
      <w:r w:rsidR="0083595A" w:rsidRPr="00C058F3">
        <w:rPr>
          <w:rFonts w:ascii="Times New Roman" w:hAnsi="Times New Roman"/>
          <w:color w:val="000000"/>
          <w:spacing w:val="-2"/>
          <w:sz w:val="28"/>
          <w:szCs w:val="28"/>
        </w:rPr>
        <w:t xml:space="preserve"> </w:t>
      </w:r>
      <w:r w:rsidR="00894E32" w:rsidRPr="00C058F3">
        <w:rPr>
          <w:rFonts w:ascii="Times New Roman" w:hAnsi="Times New Roman"/>
          <w:color w:val="000000"/>
          <w:spacing w:val="-2"/>
          <w:sz w:val="28"/>
          <w:szCs w:val="28"/>
        </w:rPr>
        <w:t xml:space="preserve">ngày 23 tháng 10 năm 2017 của Ủy ban nhân dân tỉnh </w:t>
      </w:r>
      <w:r w:rsidR="00894E32" w:rsidRPr="00C058F3">
        <w:rPr>
          <w:rFonts w:ascii="Times New Roman" w:hAnsi="Times New Roman"/>
          <w:color w:val="000000"/>
          <w:sz w:val="28"/>
          <w:szCs w:val="28"/>
        </w:rPr>
        <w:t xml:space="preserve">về sửa đổi, bổ sung một số điều của các Quyết định Quy định chức năng, nhiệm vụ, quyền hạn và cơ cấu tổ chức của Văn phòng Ủy ban nhân dân tỉnh, Sở Tư pháp, Văn phòng Hội đồng nhân dân và Ủy ban nhân dân cấp huyện trên địa bàn tỉnh Bến Tre; </w:t>
      </w:r>
    </w:p>
    <w:p w:rsidR="000C2C70" w:rsidRDefault="002D4D4A" w:rsidP="00061702">
      <w:pPr>
        <w:widowControl w:val="0"/>
        <w:spacing w:before="120" w:after="0" w:line="240" w:lineRule="auto"/>
        <w:ind w:firstLine="720"/>
        <w:jc w:val="both"/>
        <w:rPr>
          <w:rFonts w:ascii="Times New Roman" w:hAnsi="Times New Roman"/>
          <w:color w:val="000000"/>
          <w:spacing w:val="-2"/>
          <w:sz w:val="28"/>
          <w:szCs w:val="28"/>
        </w:rPr>
      </w:pPr>
      <w:r w:rsidRPr="00C058F3">
        <w:rPr>
          <w:rFonts w:ascii="Times New Roman" w:hAnsi="Times New Roman"/>
          <w:color w:val="000000"/>
          <w:sz w:val="28"/>
          <w:szCs w:val="28"/>
        </w:rPr>
        <w:t>b)</w:t>
      </w:r>
      <w:r w:rsidR="00BF427B" w:rsidRPr="00C058F3">
        <w:rPr>
          <w:rFonts w:ascii="Times New Roman" w:hAnsi="Times New Roman"/>
          <w:color w:val="000000"/>
          <w:spacing w:val="-2"/>
          <w:sz w:val="28"/>
          <w:szCs w:val="28"/>
        </w:rPr>
        <w:t xml:space="preserve"> Bãi bỏ</w:t>
      </w:r>
      <w:r w:rsidR="00BF427B" w:rsidRPr="00C058F3">
        <w:rPr>
          <w:rFonts w:ascii="Times New Roman" w:hAnsi="Times New Roman"/>
          <w:color w:val="000000"/>
          <w:sz w:val="28"/>
          <w:szCs w:val="28"/>
        </w:rPr>
        <w:t xml:space="preserve"> </w:t>
      </w:r>
      <w:r w:rsidR="00894E32" w:rsidRPr="00C058F3">
        <w:rPr>
          <w:rFonts w:ascii="Times New Roman" w:hAnsi="Times New Roman"/>
          <w:color w:val="000000"/>
          <w:sz w:val="28"/>
          <w:szCs w:val="28"/>
        </w:rPr>
        <w:t>điể</w:t>
      </w:r>
      <w:r w:rsidR="0083595A" w:rsidRPr="00C058F3">
        <w:rPr>
          <w:rFonts w:ascii="Times New Roman" w:hAnsi="Times New Roman"/>
          <w:color w:val="000000"/>
          <w:sz w:val="28"/>
          <w:szCs w:val="28"/>
        </w:rPr>
        <w:t>m đ k</w:t>
      </w:r>
      <w:r w:rsidR="00894E32" w:rsidRPr="00C058F3">
        <w:rPr>
          <w:rFonts w:ascii="Times New Roman" w:hAnsi="Times New Roman"/>
          <w:color w:val="000000"/>
          <w:sz w:val="28"/>
          <w:szCs w:val="28"/>
        </w:rPr>
        <w:t>hoản 11 Điều 2 Quyết định số 23/2015/QĐ-UBND ngày 16 tháng 9 năm 2015 của Ủy ban nhân dân tỉnh về việc quy định chức năng, nhiệm vụ, quyền hạn và cơ cấu tổ chức của Sở Nội vụ tỉnh Bến Tre</w:t>
      </w:r>
      <w:r w:rsidR="00894E32" w:rsidRPr="00C058F3">
        <w:rPr>
          <w:rFonts w:ascii="Times New Roman" w:hAnsi="Times New Roman"/>
          <w:color w:val="000000"/>
          <w:spacing w:val="-2"/>
          <w:sz w:val="28"/>
          <w:szCs w:val="28"/>
        </w:rPr>
        <w:t>./.</w:t>
      </w:r>
      <w:r w:rsidR="00BD61E5" w:rsidRPr="00C058F3">
        <w:rPr>
          <w:rFonts w:ascii="Times New Roman" w:hAnsi="Times New Roman"/>
          <w:color w:val="000000"/>
          <w:spacing w:val="-2"/>
          <w:sz w:val="28"/>
          <w:szCs w:val="28"/>
        </w:rPr>
        <w:t xml:space="preserve"> </w:t>
      </w:r>
    </w:p>
    <w:p w:rsidR="00417D15" w:rsidRPr="00061702" w:rsidRDefault="00417D15" w:rsidP="00417D15">
      <w:pPr>
        <w:widowControl w:val="0"/>
        <w:spacing w:before="120" w:after="0" w:line="240" w:lineRule="auto"/>
        <w:ind w:firstLine="720"/>
        <w:jc w:val="both"/>
        <w:rPr>
          <w:rFonts w:ascii="Times New Roman" w:hAnsi="Times New Roman"/>
          <w:color w:val="000000"/>
          <w:spacing w:val="-2"/>
          <w:sz w:val="10"/>
          <w:szCs w:val="28"/>
        </w:rPr>
      </w:pPr>
    </w:p>
    <w:p w:rsidR="00E636EE" w:rsidRPr="00680966" w:rsidRDefault="00E636EE" w:rsidP="00417D15">
      <w:pPr>
        <w:widowControl w:val="0"/>
        <w:spacing w:before="120" w:after="0" w:line="240" w:lineRule="auto"/>
        <w:ind w:firstLine="720"/>
        <w:jc w:val="both"/>
        <w:rPr>
          <w:rFonts w:ascii="Times New Roman" w:hAnsi="Times New Roman"/>
          <w:color w:val="000000"/>
          <w:spacing w:val="-2"/>
          <w:sz w:val="2"/>
          <w:szCs w:val="16"/>
        </w:rPr>
      </w:pPr>
    </w:p>
    <w:tbl>
      <w:tblPr>
        <w:tblW w:w="9639" w:type="dxa"/>
        <w:tblInd w:w="108" w:type="dxa"/>
        <w:tblLook w:val="04A0" w:firstRow="1" w:lastRow="0" w:firstColumn="1" w:lastColumn="0" w:noHBand="0" w:noVBand="1"/>
      </w:tblPr>
      <w:tblGrid>
        <w:gridCol w:w="4820"/>
        <w:gridCol w:w="4819"/>
      </w:tblGrid>
      <w:tr w:rsidR="000C2C70" w:rsidTr="009D3FD3">
        <w:tc>
          <w:tcPr>
            <w:tcW w:w="4820" w:type="dxa"/>
            <w:shd w:val="clear" w:color="auto" w:fill="auto"/>
          </w:tcPr>
          <w:p w:rsidR="000C2C70" w:rsidRPr="00C058F3" w:rsidRDefault="000C2C70" w:rsidP="009D3FD3">
            <w:pPr>
              <w:widowControl w:val="0"/>
              <w:spacing w:after="0" w:line="240" w:lineRule="auto"/>
              <w:rPr>
                <w:rFonts w:ascii="Times New Roman" w:eastAsia="Times New Roman" w:hAnsi="Times New Roman"/>
                <w:color w:val="000000"/>
                <w:spacing w:val="-2"/>
                <w:sz w:val="28"/>
                <w:szCs w:val="28"/>
              </w:rPr>
            </w:pPr>
          </w:p>
        </w:tc>
        <w:tc>
          <w:tcPr>
            <w:tcW w:w="4819" w:type="dxa"/>
            <w:shd w:val="clear" w:color="auto" w:fill="auto"/>
          </w:tcPr>
          <w:p w:rsidR="00617476" w:rsidRPr="00C058F3" w:rsidRDefault="00972303" w:rsidP="00C058F3">
            <w:pPr>
              <w:widowControl w:val="0"/>
              <w:spacing w:after="0" w:line="240" w:lineRule="auto"/>
              <w:jc w:val="center"/>
              <w:rPr>
                <w:rFonts w:ascii="Times New Roman" w:eastAsia="Times New Roman" w:hAnsi="Times New Roman"/>
                <w:b/>
                <w:color w:val="000000"/>
                <w:sz w:val="28"/>
                <w:szCs w:val="28"/>
              </w:rPr>
            </w:pPr>
            <w:r w:rsidRPr="00C058F3">
              <w:rPr>
                <w:rFonts w:ascii="Times New Roman" w:eastAsia="Times New Roman" w:hAnsi="Times New Roman"/>
                <w:b/>
                <w:color w:val="000000"/>
                <w:sz w:val="28"/>
                <w:szCs w:val="28"/>
              </w:rPr>
              <w:t>TM. ỦY BAN NHÂN DÂN</w:t>
            </w:r>
          </w:p>
          <w:p w:rsidR="000C2C70" w:rsidRDefault="00972303" w:rsidP="00C058F3">
            <w:pPr>
              <w:widowControl w:val="0"/>
              <w:spacing w:after="0" w:line="240" w:lineRule="auto"/>
              <w:jc w:val="center"/>
              <w:rPr>
                <w:rFonts w:ascii="Times New Roman" w:eastAsia="Times New Roman" w:hAnsi="Times New Roman"/>
                <w:b/>
                <w:color w:val="000000"/>
                <w:sz w:val="28"/>
                <w:szCs w:val="28"/>
              </w:rPr>
            </w:pPr>
            <w:r w:rsidRPr="00C058F3">
              <w:rPr>
                <w:rFonts w:ascii="Times New Roman" w:eastAsia="Times New Roman" w:hAnsi="Times New Roman"/>
                <w:b/>
                <w:color w:val="000000"/>
                <w:sz w:val="28"/>
                <w:szCs w:val="28"/>
              </w:rPr>
              <w:t>CHỦ TỊCH</w:t>
            </w:r>
          </w:p>
          <w:p w:rsidR="00680966" w:rsidRPr="00417D15" w:rsidRDefault="00680966" w:rsidP="00C058F3">
            <w:pPr>
              <w:widowControl w:val="0"/>
              <w:spacing w:after="0" w:line="240" w:lineRule="auto"/>
              <w:jc w:val="center"/>
              <w:rPr>
                <w:rFonts w:ascii="Times New Roman" w:eastAsia="Times New Roman" w:hAnsi="Times New Roman"/>
                <w:b/>
                <w:color w:val="000000"/>
                <w:spacing w:val="-2"/>
                <w:szCs w:val="28"/>
              </w:rPr>
            </w:pPr>
          </w:p>
          <w:p w:rsidR="00972303" w:rsidRPr="00C058F3" w:rsidRDefault="00972303" w:rsidP="00C058F3">
            <w:pPr>
              <w:widowControl w:val="0"/>
              <w:spacing w:before="120" w:after="120" w:line="240" w:lineRule="auto"/>
              <w:jc w:val="center"/>
              <w:rPr>
                <w:rFonts w:ascii="Times New Roman" w:eastAsia="Times New Roman" w:hAnsi="Times New Roman"/>
                <w:b/>
                <w:color w:val="000000"/>
                <w:spacing w:val="-2"/>
                <w:sz w:val="28"/>
                <w:szCs w:val="28"/>
              </w:rPr>
            </w:pPr>
            <w:r w:rsidRPr="00C058F3">
              <w:rPr>
                <w:rFonts w:ascii="Times New Roman" w:eastAsia="Times New Roman" w:hAnsi="Times New Roman"/>
                <w:b/>
                <w:color w:val="000000"/>
                <w:sz w:val="28"/>
                <w:szCs w:val="28"/>
              </w:rPr>
              <w:t>Cao Văn Trọng</w:t>
            </w:r>
          </w:p>
        </w:tc>
      </w:tr>
    </w:tbl>
    <w:p w:rsidR="000C2C70" w:rsidRPr="00C058F3" w:rsidRDefault="000C2C70" w:rsidP="00417D15">
      <w:pPr>
        <w:widowControl w:val="0"/>
        <w:spacing w:before="120" w:after="120" w:line="240" w:lineRule="auto"/>
        <w:ind w:firstLine="709"/>
        <w:jc w:val="both"/>
        <w:rPr>
          <w:rFonts w:ascii="Times New Roman" w:hAnsi="Times New Roman"/>
          <w:color w:val="000000"/>
          <w:spacing w:val="-2"/>
          <w:sz w:val="28"/>
          <w:szCs w:val="28"/>
        </w:rPr>
      </w:pPr>
    </w:p>
    <w:sectPr w:rsidR="000C2C70" w:rsidRPr="00C058F3" w:rsidSect="00C861E0">
      <w:pgSz w:w="11907" w:h="16840" w:code="9"/>
      <w:pgMar w:top="1361" w:right="1134" w:bottom="1134" w:left="1134" w:header="567" w:footer="15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FB" w:rsidRDefault="00FC56FB" w:rsidP="00BC7936">
      <w:pPr>
        <w:spacing w:after="0" w:line="240" w:lineRule="auto"/>
      </w:pPr>
      <w:r>
        <w:separator/>
      </w:r>
    </w:p>
  </w:endnote>
  <w:endnote w:type="continuationSeparator" w:id="0">
    <w:p w:rsidR="00FC56FB" w:rsidRDefault="00FC56FB" w:rsidP="00BC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FB" w:rsidRDefault="00FC56FB" w:rsidP="00BC7936">
      <w:pPr>
        <w:spacing w:after="0" w:line="240" w:lineRule="auto"/>
      </w:pPr>
      <w:r>
        <w:separator/>
      </w:r>
    </w:p>
  </w:footnote>
  <w:footnote w:type="continuationSeparator" w:id="0">
    <w:p w:rsidR="00FC56FB" w:rsidRDefault="00FC56FB" w:rsidP="00BC7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A0D70"/>
    <w:multiLevelType w:val="hybridMultilevel"/>
    <w:tmpl w:val="3BA81544"/>
    <w:lvl w:ilvl="0" w:tplc="E9ECA1A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9F"/>
    <w:rsid w:val="000016BE"/>
    <w:rsid w:val="00003E03"/>
    <w:rsid w:val="0000561D"/>
    <w:rsid w:val="00005A20"/>
    <w:rsid w:val="00007718"/>
    <w:rsid w:val="00013589"/>
    <w:rsid w:val="00015B74"/>
    <w:rsid w:val="00022A92"/>
    <w:rsid w:val="00023B29"/>
    <w:rsid w:val="00026128"/>
    <w:rsid w:val="00026736"/>
    <w:rsid w:val="000352A7"/>
    <w:rsid w:val="00040C01"/>
    <w:rsid w:val="000450AF"/>
    <w:rsid w:val="00045204"/>
    <w:rsid w:val="0005364D"/>
    <w:rsid w:val="00055814"/>
    <w:rsid w:val="0005694C"/>
    <w:rsid w:val="00061702"/>
    <w:rsid w:val="00063037"/>
    <w:rsid w:val="00066423"/>
    <w:rsid w:val="00066C01"/>
    <w:rsid w:val="00066D39"/>
    <w:rsid w:val="00067E76"/>
    <w:rsid w:val="0007720C"/>
    <w:rsid w:val="0009081E"/>
    <w:rsid w:val="0009644A"/>
    <w:rsid w:val="000964FB"/>
    <w:rsid w:val="00096A83"/>
    <w:rsid w:val="00096C28"/>
    <w:rsid w:val="000A03AC"/>
    <w:rsid w:val="000A7F6F"/>
    <w:rsid w:val="000B1EBD"/>
    <w:rsid w:val="000B241F"/>
    <w:rsid w:val="000B3FAB"/>
    <w:rsid w:val="000B7B07"/>
    <w:rsid w:val="000C2C70"/>
    <w:rsid w:val="000C34C6"/>
    <w:rsid w:val="000C408E"/>
    <w:rsid w:val="000C573C"/>
    <w:rsid w:val="000D43A6"/>
    <w:rsid w:val="000D4D1E"/>
    <w:rsid w:val="000D6A78"/>
    <w:rsid w:val="000D757F"/>
    <w:rsid w:val="000E6957"/>
    <w:rsid w:val="000E70C9"/>
    <w:rsid w:val="000E7A90"/>
    <w:rsid w:val="000F37FB"/>
    <w:rsid w:val="000F398C"/>
    <w:rsid w:val="000F71EC"/>
    <w:rsid w:val="0010047D"/>
    <w:rsid w:val="00102F72"/>
    <w:rsid w:val="001127CD"/>
    <w:rsid w:val="0011284A"/>
    <w:rsid w:val="00113255"/>
    <w:rsid w:val="00114C81"/>
    <w:rsid w:val="00117AA8"/>
    <w:rsid w:val="00120453"/>
    <w:rsid w:val="0012087F"/>
    <w:rsid w:val="00121F63"/>
    <w:rsid w:val="00123486"/>
    <w:rsid w:val="00132C72"/>
    <w:rsid w:val="001340D7"/>
    <w:rsid w:val="0013427E"/>
    <w:rsid w:val="0013439F"/>
    <w:rsid w:val="001355B0"/>
    <w:rsid w:val="00141E93"/>
    <w:rsid w:val="001428C0"/>
    <w:rsid w:val="00142DF3"/>
    <w:rsid w:val="00142FDD"/>
    <w:rsid w:val="0014452A"/>
    <w:rsid w:val="0015029B"/>
    <w:rsid w:val="00150D2C"/>
    <w:rsid w:val="00152979"/>
    <w:rsid w:val="00153B05"/>
    <w:rsid w:val="00153B3E"/>
    <w:rsid w:val="00163065"/>
    <w:rsid w:val="00177A6D"/>
    <w:rsid w:val="00177CC9"/>
    <w:rsid w:val="00181EB9"/>
    <w:rsid w:val="00186975"/>
    <w:rsid w:val="001A6AA8"/>
    <w:rsid w:val="001B2004"/>
    <w:rsid w:val="001B23CC"/>
    <w:rsid w:val="001C6C48"/>
    <w:rsid w:val="001D259C"/>
    <w:rsid w:val="001D459A"/>
    <w:rsid w:val="001D5736"/>
    <w:rsid w:val="001D5A73"/>
    <w:rsid w:val="001D7863"/>
    <w:rsid w:val="001E597D"/>
    <w:rsid w:val="001E7970"/>
    <w:rsid w:val="001E79A4"/>
    <w:rsid w:val="001E7A85"/>
    <w:rsid w:val="001F25A2"/>
    <w:rsid w:val="001F2E00"/>
    <w:rsid w:val="001F74CB"/>
    <w:rsid w:val="001F7CC5"/>
    <w:rsid w:val="00200F39"/>
    <w:rsid w:val="00205717"/>
    <w:rsid w:val="002059A8"/>
    <w:rsid w:val="00206022"/>
    <w:rsid w:val="00207DB9"/>
    <w:rsid w:val="002169F6"/>
    <w:rsid w:val="00217CE8"/>
    <w:rsid w:val="00223124"/>
    <w:rsid w:val="002252FF"/>
    <w:rsid w:val="00227CB1"/>
    <w:rsid w:val="00227EB4"/>
    <w:rsid w:val="00230BB9"/>
    <w:rsid w:val="002319C8"/>
    <w:rsid w:val="00232EFF"/>
    <w:rsid w:val="00232FD8"/>
    <w:rsid w:val="002349DB"/>
    <w:rsid w:val="0024050A"/>
    <w:rsid w:val="00241677"/>
    <w:rsid w:val="00241BB0"/>
    <w:rsid w:val="00246F6D"/>
    <w:rsid w:val="00250534"/>
    <w:rsid w:val="00253AA7"/>
    <w:rsid w:val="002548FA"/>
    <w:rsid w:val="002557F8"/>
    <w:rsid w:val="002578E7"/>
    <w:rsid w:val="002618DD"/>
    <w:rsid w:val="0026307C"/>
    <w:rsid w:val="00263D92"/>
    <w:rsid w:val="0026591F"/>
    <w:rsid w:val="002727C5"/>
    <w:rsid w:val="002739C7"/>
    <w:rsid w:val="00276B77"/>
    <w:rsid w:val="002818E1"/>
    <w:rsid w:val="0028449C"/>
    <w:rsid w:val="00290C16"/>
    <w:rsid w:val="00291B6F"/>
    <w:rsid w:val="002929C5"/>
    <w:rsid w:val="002970FD"/>
    <w:rsid w:val="0029748C"/>
    <w:rsid w:val="002A01C1"/>
    <w:rsid w:val="002A0435"/>
    <w:rsid w:val="002A597C"/>
    <w:rsid w:val="002A5A2A"/>
    <w:rsid w:val="002A6105"/>
    <w:rsid w:val="002A6201"/>
    <w:rsid w:val="002B5E15"/>
    <w:rsid w:val="002B6418"/>
    <w:rsid w:val="002B682F"/>
    <w:rsid w:val="002C4003"/>
    <w:rsid w:val="002D0913"/>
    <w:rsid w:val="002D2018"/>
    <w:rsid w:val="002D3491"/>
    <w:rsid w:val="002D4D4A"/>
    <w:rsid w:val="002E657E"/>
    <w:rsid w:val="002F229C"/>
    <w:rsid w:val="002F2957"/>
    <w:rsid w:val="00300152"/>
    <w:rsid w:val="0030055A"/>
    <w:rsid w:val="0030093A"/>
    <w:rsid w:val="00300CDD"/>
    <w:rsid w:val="0030167A"/>
    <w:rsid w:val="00304A73"/>
    <w:rsid w:val="0031046A"/>
    <w:rsid w:val="003113E4"/>
    <w:rsid w:val="00320161"/>
    <w:rsid w:val="00320531"/>
    <w:rsid w:val="00320A12"/>
    <w:rsid w:val="0032636A"/>
    <w:rsid w:val="00326943"/>
    <w:rsid w:val="00327163"/>
    <w:rsid w:val="00330E8F"/>
    <w:rsid w:val="00331300"/>
    <w:rsid w:val="00336149"/>
    <w:rsid w:val="00336C71"/>
    <w:rsid w:val="00343D13"/>
    <w:rsid w:val="00343F92"/>
    <w:rsid w:val="00345DCC"/>
    <w:rsid w:val="00345E05"/>
    <w:rsid w:val="0034660C"/>
    <w:rsid w:val="00350A8E"/>
    <w:rsid w:val="00350FE8"/>
    <w:rsid w:val="00364B90"/>
    <w:rsid w:val="00367D4F"/>
    <w:rsid w:val="00372F08"/>
    <w:rsid w:val="00372F20"/>
    <w:rsid w:val="00374FD6"/>
    <w:rsid w:val="00382AD9"/>
    <w:rsid w:val="00386D89"/>
    <w:rsid w:val="00390216"/>
    <w:rsid w:val="00395D4F"/>
    <w:rsid w:val="003A3084"/>
    <w:rsid w:val="003B34BE"/>
    <w:rsid w:val="003B4B9D"/>
    <w:rsid w:val="003B555E"/>
    <w:rsid w:val="003C013B"/>
    <w:rsid w:val="003D1524"/>
    <w:rsid w:val="003D2A32"/>
    <w:rsid w:val="003D2D39"/>
    <w:rsid w:val="003D7086"/>
    <w:rsid w:val="003D7BAE"/>
    <w:rsid w:val="003D7F10"/>
    <w:rsid w:val="003E548C"/>
    <w:rsid w:val="003E60BE"/>
    <w:rsid w:val="003F029D"/>
    <w:rsid w:val="003F733C"/>
    <w:rsid w:val="0040436B"/>
    <w:rsid w:val="0040611C"/>
    <w:rsid w:val="00411898"/>
    <w:rsid w:val="00412FFB"/>
    <w:rsid w:val="00417D15"/>
    <w:rsid w:val="00426261"/>
    <w:rsid w:val="00430D09"/>
    <w:rsid w:val="00442351"/>
    <w:rsid w:val="0044264E"/>
    <w:rsid w:val="00442891"/>
    <w:rsid w:val="00444AD4"/>
    <w:rsid w:val="0044747B"/>
    <w:rsid w:val="00451249"/>
    <w:rsid w:val="00451927"/>
    <w:rsid w:val="00453A3E"/>
    <w:rsid w:val="00454D83"/>
    <w:rsid w:val="00455C34"/>
    <w:rsid w:val="00456859"/>
    <w:rsid w:val="0045687C"/>
    <w:rsid w:val="00456EB3"/>
    <w:rsid w:val="00467EEC"/>
    <w:rsid w:val="0047082F"/>
    <w:rsid w:val="00473B83"/>
    <w:rsid w:val="00474243"/>
    <w:rsid w:val="00480F13"/>
    <w:rsid w:val="00486489"/>
    <w:rsid w:val="00486B25"/>
    <w:rsid w:val="00486C00"/>
    <w:rsid w:val="00487A29"/>
    <w:rsid w:val="0049372D"/>
    <w:rsid w:val="004944EB"/>
    <w:rsid w:val="00495297"/>
    <w:rsid w:val="004A73D8"/>
    <w:rsid w:val="004B0D06"/>
    <w:rsid w:val="004B51B0"/>
    <w:rsid w:val="004B736C"/>
    <w:rsid w:val="004C09BA"/>
    <w:rsid w:val="004C13A6"/>
    <w:rsid w:val="004C2557"/>
    <w:rsid w:val="004C37BA"/>
    <w:rsid w:val="004C4821"/>
    <w:rsid w:val="004C49FB"/>
    <w:rsid w:val="004D2C1C"/>
    <w:rsid w:val="004D3880"/>
    <w:rsid w:val="004D4C1A"/>
    <w:rsid w:val="004E0345"/>
    <w:rsid w:val="004E5D35"/>
    <w:rsid w:val="004E642F"/>
    <w:rsid w:val="004F139F"/>
    <w:rsid w:val="004F56DA"/>
    <w:rsid w:val="004F74F5"/>
    <w:rsid w:val="005007E6"/>
    <w:rsid w:val="005063F3"/>
    <w:rsid w:val="00510463"/>
    <w:rsid w:val="00511409"/>
    <w:rsid w:val="005148B7"/>
    <w:rsid w:val="00514C13"/>
    <w:rsid w:val="005216CA"/>
    <w:rsid w:val="00525042"/>
    <w:rsid w:val="00527866"/>
    <w:rsid w:val="0053069F"/>
    <w:rsid w:val="005316E8"/>
    <w:rsid w:val="0053429E"/>
    <w:rsid w:val="005408D0"/>
    <w:rsid w:val="00541924"/>
    <w:rsid w:val="00544628"/>
    <w:rsid w:val="00545B6D"/>
    <w:rsid w:val="005512DA"/>
    <w:rsid w:val="00554A25"/>
    <w:rsid w:val="00554D21"/>
    <w:rsid w:val="00555074"/>
    <w:rsid w:val="00556FF8"/>
    <w:rsid w:val="005609F7"/>
    <w:rsid w:val="0056132D"/>
    <w:rsid w:val="00565B29"/>
    <w:rsid w:val="00567CA1"/>
    <w:rsid w:val="0057315D"/>
    <w:rsid w:val="00573C80"/>
    <w:rsid w:val="005744B9"/>
    <w:rsid w:val="005755E1"/>
    <w:rsid w:val="00577697"/>
    <w:rsid w:val="00577A78"/>
    <w:rsid w:val="00583B83"/>
    <w:rsid w:val="005843C7"/>
    <w:rsid w:val="0058497B"/>
    <w:rsid w:val="00585A7E"/>
    <w:rsid w:val="00586739"/>
    <w:rsid w:val="005918E4"/>
    <w:rsid w:val="005921E9"/>
    <w:rsid w:val="00592958"/>
    <w:rsid w:val="00594482"/>
    <w:rsid w:val="005963FB"/>
    <w:rsid w:val="005A1229"/>
    <w:rsid w:val="005A44D4"/>
    <w:rsid w:val="005B0AF6"/>
    <w:rsid w:val="005B0DC5"/>
    <w:rsid w:val="005B2166"/>
    <w:rsid w:val="005B45C8"/>
    <w:rsid w:val="005B69CD"/>
    <w:rsid w:val="005B7386"/>
    <w:rsid w:val="005C42CD"/>
    <w:rsid w:val="005D0604"/>
    <w:rsid w:val="005D3223"/>
    <w:rsid w:val="005E233E"/>
    <w:rsid w:val="005F1BF6"/>
    <w:rsid w:val="005F37BC"/>
    <w:rsid w:val="005F516F"/>
    <w:rsid w:val="005F5518"/>
    <w:rsid w:val="005F67A7"/>
    <w:rsid w:val="005F707D"/>
    <w:rsid w:val="005F7B30"/>
    <w:rsid w:val="005F7BC5"/>
    <w:rsid w:val="0060267F"/>
    <w:rsid w:val="0060329A"/>
    <w:rsid w:val="00604FA4"/>
    <w:rsid w:val="006125F8"/>
    <w:rsid w:val="0061341A"/>
    <w:rsid w:val="00617450"/>
    <w:rsid w:val="00617476"/>
    <w:rsid w:val="00617642"/>
    <w:rsid w:val="00637DE8"/>
    <w:rsid w:val="006401D4"/>
    <w:rsid w:val="00640B95"/>
    <w:rsid w:val="00641BDE"/>
    <w:rsid w:val="00644CB3"/>
    <w:rsid w:val="00645E9F"/>
    <w:rsid w:val="00651A28"/>
    <w:rsid w:val="0065295D"/>
    <w:rsid w:val="00652BFD"/>
    <w:rsid w:val="006534EA"/>
    <w:rsid w:val="00656777"/>
    <w:rsid w:val="00656EF9"/>
    <w:rsid w:val="00661245"/>
    <w:rsid w:val="0066215B"/>
    <w:rsid w:val="0066591F"/>
    <w:rsid w:val="00671131"/>
    <w:rsid w:val="006713BD"/>
    <w:rsid w:val="00671923"/>
    <w:rsid w:val="00674B87"/>
    <w:rsid w:val="00675041"/>
    <w:rsid w:val="006752C8"/>
    <w:rsid w:val="00680966"/>
    <w:rsid w:val="0068368D"/>
    <w:rsid w:val="006956C4"/>
    <w:rsid w:val="006A4685"/>
    <w:rsid w:val="006A4827"/>
    <w:rsid w:val="006A4BA9"/>
    <w:rsid w:val="006A7766"/>
    <w:rsid w:val="006B43EC"/>
    <w:rsid w:val="006C1A4F"/>
    <w:rsid w:val="006D1BB3"/>
    <w:rsid w:val="006E513F"/>
    <w:rsid w:val="006F09F8"/>
    <w:rsid w:val="006F26A0"/>
    <w:rsid w:val="006F57E8"/>
    <w:rsid w:val="006F7BF6"/>
    <w:rsid w:val="007034DD"/>
    <w:rsid w:val="007035D4"/>
    <w:rsid w:val="007071B1"/>
    <w:rsid w:val="007106EB"/>
    <w:rsid w:val="007141DF"/>
    <w:rsid w:val="007148FD"/>
    <w:rsid w:val="00715B8B"/>
    <w:rsid w:val="007211A5"/>
    <w:rsid w:val="00721C32"/>
    <w:rsid w:val="0072797C"/>
    <w:rsid w:val="0073202D"/>
    <w:rsid w:val="0073283B"/>
    <w:rsid w:val="00740D50"/>
    <w:rsid w:val="00741320"/>
    <w:rsid w:val="00742287"/>
    <w:rsid w:val="00742998"/>
    <w:rsid w:val="00744218"/>
    <w:rsid w:val="00744880"/>
    <w:rsid w:val="00747B5E"/>
    <w:rsid w:val="00751914"/>
    <w:rsid w:val="00756D08"/>
    <w:rsid w:val="0075764D"/>
    <w:rsid w:val="0076206D"/>
    <w:rsid w:val="0076307B"/>
    <w:rsid w:val="00766432"/>
    <w:rsid w:val="0077240A"/>
    <w:rsid w:val="00773321"/>
    <w:rsid w:val="007818C6"/>
    <w:rsid w:val="007861E3"/>
    <w:rsid w:val="007862D0"/>
    <w:rsid w:val="00787D03"/>
    <w:rsid w:val="00790B20"/>
    <w:rsid w:val="00791A5F"/>
    <w:rsid w:val="00792F73"/>
    <w:rsid w:val="00795A27"/>
    <w:rsid w:val="007A5CAA"/>
    <w:rsid w:val="007B36B2"/>
    <w:rsid w:val="007B76E9"/>
    <w:rsid w:val="007B7D34"/>
    <w:rsid w:val="007B7D56"/>
    <w:rsid w:val="007C31C3"/>
    <w:rsid w:val="007D0447"/>
    <w:rsid w:val="007D3BC0"/>
    <w:rsid w:val="007D75A8"/>
    <w:rsid w:val="007E19CE"/>
    <w:rsid w:val="007E2615"/>
    <w:rsid w:val="007E62FD"/>
    <w:rsid w:val="007F0937"/>
    <w:rsid w:val="007F3052"/>
    <w:rsid w:val="007F4735"/>
    <w:rsid w:val="007F722A"/>
    <w:rsid w:val="008000BC"/>
    <w:rsid w:val="008120EE"/>
    <w:rsid w:val="008147AF"/>
    <w:rsid w:val="00816D13"/>
    <w:rsid w:val="00820779"/>
    <w:rsid w:val="008223F0"/>
    <w:rsid w:val="00827A4F"/>
    <w:rsid w:val="0083595A"/>
    <w:rsid w:val="00842C8E"/>
    <w:rsid w:val="008441D4"/>
    <w:rsid w:val="00844D63"/>
    <w:rsid w:val="0084530E"/>
    <w:rsid w:val="0084793D"/>
    <w:rsid w:val="008510FD"/>
    <w:rsid w:val="00851250"/>
    <w:rsid w:val="008513FE"/>
    <w:rsid w:val="0085208D"/>
    <w:rsid w:val="00852672"/>
    <w:rsid w:val="00853566"/>
    <w:rsid w:val="00853BEC"/>
    <w:rsid w:val="00853EE9"/>
    <w:rsid w:val="008550FD"/>
    <w:rsid w:val="00861E68"/>
    <w:rsid w:val="00866C19"/>
    <w:rsid w:val="00866D72"/>
    <w:rsid w:val="0087561A"/>
    <w:rsid w:val="0088006D"/>
    <w:rsid w:val="00884779"/>
    <w:rsid w:val="008875C5"/>
    <w:rsid w:val="00894E32"/>
    <w:rsid w:val="008A1F6B"/>
    <w:rsid w:val="008A5317"/>
    <w:rsid w:val="008A6C1F"/>
    <w:rsid w:val="008A7DC8"/>
    <w:rsid w:val="008C02E9"/>
    <w:rsid w:val="008C142D"/>
    <w:rsid w:val="008C2E1C"/>
    <w:rsid w:val="008C314B"/>
    <w:rsid w:val="008C7BBE"/>
    <w:rsid w:val="008D404B"/>
    <w:rsid w:val="008D7A87"/>
    <w:rsid w:val="008E24AB"/>
    <w:rsid w:val="008E2911"/>
    <w:rsid w:val="008E6F25"/>
    <w:rsid w:val="008E77A6"/>
    <w:rsid w:val="008F121A"/>
    <w:rsid w:val="008F12BF"/>
    <w:rsid w:val="008F25CF"/>
    <w:rsid w:val="00900A82"/>
    <w:rsid w:val="009050E3"/>
    <w:rsid w:val="009101AC"/>
    <w:rsid w:val="00912A12"/>
    <w:rsid w:val="00917AE8"/>
    <w:rsid w:val="009200A6"/>
    <w:rsid w:val="00924C93"/>
    <w:rsid w:val="009322DD"/>
    <w:rsid w:val="00935956"/>
    <w:rsid w:val="00935FA5"/>
    <w:rsid w:val="009371B6"/>
    <w:rsid w:val="00950860"/>
    <w:rsid w:val="00951514"/>
    <w:rsid w:val="00954506"/>
    <w:rsid w:val="00955A0C"/>
    <w:rsid w:val="009568AF"/>
    <w:rsid w:val="00966FD7"/>
    <w:rsid w:val="00972303"/>
    <w:rsid w:val="009744B5"/>
    <w:rsid w:val="00975088"/>
    <w:rsid w:val="00977FC4"/>
    <w:rsid w:val="00980310"/>
    <w:rsid w:val="009806E2"/>
    <w:rsid w:val="00982FE2"/>
    <w:rsid w:val="009849BC"/>
    <w:rsid w:val="00986826"/>
    <w:rsid w:val="009909D2"/>
    <w:rsid w:val="009925EE"/>
    <w:rsid w:val="00993B59"/>
    <w:rsid w:val="00995C03"/>
    <w:rsid w:val="009A0C9F"/>
    <w:rsid w:val="009A7A6F"/>
    <w:rsid w:val="009B0A99"/>
    <w:rsid w:val="009B34F7"/>
    <w:rsid w:val="009B516D"/>
    <w:rsid w:val="009B5AC5"/>
    <w:rsid w:val="009C0FE8"/>
    <w:rsid w:val="009C1782"/>
    <w:rsid w:val="009C21B3"/>
    <w:rsid w:val="009C63BA"/>
    <w:rsid w:val="009C7261"/>
    <w:rsid w:val="009C7FA3"/>
    <w:rsid w:val="009D08ED"/>
    <w:rsid w:val="009D0AE0"/>
    <w:rsid w:val="009D0F59"/>
    <w:rsid w:val="009D14DF"/>
    <w:rsid w:val="009D33F9"/>
    <w:rsid w:val="009D3546"/>
    <w:rsid w:val="009D3FD3"/>
    <w:rsid w:val="009D5A76"/>
    <w:rsid w:val="009E043E"/>
    <w:rsid w:val="009E110A"/>
    <w:rsid w:val="009E4150"/>
    <w:rsid w:val="009E69E6"/>
    <w:rsid w:val="009F27A3"/>
    <w:rsid w:val="009F4B65"/>
    <w:rsid w:val="009F4D57"/>
    <w:rsid w:val="00A00AD2"/>
    <w:rsid w:val="00A021C6"/>
    <w:rsid w:val="00A04090"/>
    <w:rsid w:val="00A05253"/>
    <w:rsid w:val="00A10EC3"/>
    <w:rsid w:val="00A20021"/>
    <w:rsid w:val="00A22B78"/>
    <w:rsid w:val="00A30E2E"/>
    <w:rsid w:val="00A36440"/>
    <w:rsid w:val="00A37944"/>
    <w:rsid w:val="00A42C96"/>
    <w:rsid w:val="00A43DBD"/>
    <w:rsid w:val="00A43FC2"/>
    <w:rsid w:val="00A443C4"/>
    <w:rsid w:val="00A447A8"/>
    <w:rsid w:val="00A47065"/>
    <w:rsid w:val="00A474E2"/>
    <w:rsid w:val="00A5182D"/>
    <w:rsid w:val="00A53849"/>
    <w:rsid w:val="00A67579"/>
    <w:rsid w:val="00A73169"/>
    <w:rsid w:val="00A73772"/>
    <w:rsid w:val="00A773D1"/>
    <w:rsid w:val="00A77596"/>
    <w:rsid w:val="00A914D8"/>
    <w:rsid w:val="00A93220"/>
    <w:rsid w:val="00A94034"/>
    <w:rsid w:val="00A97F21"/>
    <w:rsid w:val="00A97FC7"/>
    <w:rsid w:val="00AA0CF2"/>
    <w:rsid w:val="00AA24A5"/>
    <w:rsid w:val="00AA3FA4"/>
    <w:rsid w:val="00AA6E94"/>
    <w:rsid w:val="00AB27F7"/>
    <w:rsid w:val="00AB7967"/>
    <w:rsid w:val="00AC2BAA"/>
    <w:rsid w:val="00AC674D"/>
    <w:rsid w:val="00AD656F"/>
    <w:rsid w:val="00AE57E4"/>
    <w:rsid w:val="00AE7998"/>
    <w:rsid w:val="00AF0534"/>
    <w:rsid w:val="00AF3350"/>
    <w:rsid w:val="00B012FD"/>
    <w:rsid w:val="00B033D2"/>
    <w:rsid w:val="00B059E0"/>
    <w:rsid w:val="00B10AF3"/>
    <w:rsid w:val="00B14904"/>
    <w:rsid w:val="00B1505D"/>
    <w:rsid w:val="00B15D58"/>
    <w:rsid w:val="00B207D1"/>
    <w:rsid w:val="00B24131"/>
    <w:rsid w:val="00B325AC"/>
    <w:rsid w:val="00B32630"/>
    <w:rsid w:val="00B33C32"/>
    <w:rsid w:val="00B3598B"/>
    <w:rsid w:val="00B35CF8"/>
    <w:rsid w:val="00B5315A"/>
    <w:rsid w:val="00B55771"/>
    <w:rsid w:val="00B600C6"/>
    <w:rsid w:val="00B64A68"/>
    <w:rsid w:val="00B668F3"/>
    <w:rsid w:val="00B67F96"/>
    <w:rsid w:val="00B71D50"/>
    <w:rsid w:val="00B75041"/>
    <w:rsid w:val="00B7631E"/>
    <w:rsid w:val="00B8285F"/>
    <w:rsid w:val="00B865E7"/>
    <w:rsid w:val="00B86820"/>
    <w:rsid w:val="00B932A2"/>
    <w:rsid w:val="00B93712"/>
    <w:rsid w:val="00B93C0C"/>
    <w:rsid w:val="00B94CFA"/>
    <w:rsid w:val="00B97DCC"/>
    <w:rsid w:val="00BA01E4"/>
    <w:rsid w:val="00BA0ABE"/>
    <w:rsid w:val="00BA3F34"/>
    <w:rsid w:val="00BA6ACB"/>
    <w:rsid w:val="00BB04D0"/>
    <w:rsid w:val="00BB0B81"/>
    <w:rsid w:val="00BB1077"/>
    <w:rsid w:val="00BB194B"/>
    <w:rsid w:val="00BB2D3F"/>
    <w:rsid w:val="00BC3912"/>
    <w:rsid w:val="00BC7186"/>
    <w:rsid w:val="00BC72E7"/>
    <w:rsid w:val="00BC7936"/>
    <w:rsid w:val="00BC7A70"/>
    <w:rsid w:val="00BD02E2"/>
    <w:rsid w:val="00BD2D90"/>
    <w:rsid w:val="00BD61E5"/>
    <w:rsid w:val="00BD63C4"/>
    <w:rsid w:val="00BD7428"/>
    <w:rsid w:val="00BF1579"/>
    <w:rsid w:val="00BF1AD4"/>
    <w:rsid w:val="00BF427B"/>
    <w:rsid w:val="00BF7FDC"/>
    <w:rsid w:val="00C01A78"/>
    <w:rsid w:val="00C04521"/>
    <w:rsid w:val="00C058F3"/>
    <w:rsid w:val="00C119CB"/>
    <w:rsid w:val="00C11B82"/>
    <w:rsid w:val="00C1589A"/>
    <w:rsid w:val="00C21BA0"/>
    <w:rsid w:val="00C23BF7"/>
    <w:rsid w:val="00C24C7D"/>
    <w:rsid w:val="00C251FC"/>
    <w:rsid w:val="00C27B60"/>
    <w:rsid w:val="00C3123A"/>
    <w:rsid w:val="00C31EB8"/>
    <w:rsid w:val="00C33506"/>
    <w:rsid w:val="00C3569F"/>
    <w:rsid w:val="00C42AC6"/>
    <w:rsid w:val="00C4504E"/>
    <w:rsid w:val="00C465A0"/>
    <w:rsid w:val="00C47235"/>
    <w:rsid w:val="00C52BE8"/>
    <w:rsid w:val="00C534B7"/>
    <w:rsid w:val="00C61527"/>
    <w:rsid w:val="00C6252E"/>
    <w:rsid w:val="00C6326E"/>
    <w:rsid w:val="00C64B62"/>
    <w:rsid w:val="00C66435"/>
    <w:rsid w:val="00C71C2A"/>
    <w:rsid w:val="00C72EE7"/>
    <w:rsid w:val="00C72EFE"/>
    <w:rsid w:val="00C73F33"/>
    <w:rsid w:val="00C84F4D"/>
    <w:rsid w:val="00C861E0"/>
    <w:rsid w:val="00C87E17"/>
    <w:rsid w:val="00C90372"/>
    <w:rsid w:val="00C90482"/>
    <w:rsid w:val="00C93D57"/>
    <w:rsid w:val="00C9551A"/>
    <w:rsid w:val="00CA0F1D"/>
    <w:rsid w:val="00CA477F"/>
    <w:rsid w:val="00CA47C5"/>
    <w:rsid w:val="00CB21BF"/>
    <w:rsid w:val="00CB44BA"/>
    <w:rsid w:val="00CB49B1"/>
    <w:rsid w:val="00CB5EC4"/>
    <w:rsid w:val="00CB5F84"/>
    <w:rsid w:val="00CC1A66"/>
    <w:rsid w:val="00CC2205"/>
    <w:rsid w:val="00CC34B6"/>
    <w:rsid w:val="00CD1C28"/>
    <w:rsid w:val="00CD3DA8"/>
    <w:rsid w:val="00CD5AB9"/>
    <w:rsid w:val="00CD603D"/>
    <w:rsid w:val="00CE341A"/>
    <w:rsid w:val="00CE4533"/>
    <w:rsid w:val="00CF3012"/>
    <w:rsid w:val="00CF5988"/>
    <w:rsid w:val="00D03649"/>
    <w:rsid w:val="00D0673D"/>
    <w:rsid w:val="00D10A84"/>
    <w:rsid w:val="00D121DE"/>
    <w:rsid w:val="00D13FA4"/>
    <w:rsid w:val="00D23C33"/>
    <w:rsid w:val="00D24CB6"/>
    <w:rsid w:val="00D2723C"/>
    <w:rsid w:val="00D27CF2"/>
    <w:rsid w:val="00D31419"/>
    <w:rsid w:val="00D34A0C"/>
    <w:rsid w:val="00D361B7"/>
    <w:rsid w:val="00D419D1"/>
    <w:rsid w:val="00D52389"/>
    <w:rsid w:val="00D53E6D"/>
    <w:rsid w:val="00D61240"/>
    <w:rsid w:val="00D615FD"/>
    <w:rsid w:val="00D63825"/>
    <w:rsid w:val="00D64D9C"/>
    <w:rsid w:val="00D71554"/>
    <w:rsid w:val="00D81DD4"/>
    <w:rsid w:val="00D97373"/>
    <w:rsid w:val="00DA1DD8"/>
    <w:rsid w:val="00DA7963"/>
    <w:rsid w:val="00DA7CE1"/>
    <w:rsid w:val="00DB412B"/>
    <w:rsid w:val="00DB5BD5"/>
    <w:rsid w:val="00DB7275"/>
    <w:rsid w:val="00DB7FFA"/>
    <w:rsid w:val="00DC531A"/>
    <w:rsid w:val="00DD19C2"/>
    <w:rsid w:val="00DE0123"/>
    <w:rsid w:val="00DE0EDE"/>
    <w:rsid w:val="00DE152A"/>
    <w:rsid w:val="00DE4223"/>
    <w:rsid w:val="00DE7955"/>
    <w:rsid w:val="00DF04CF"/>
    <w:rsid w:val="00DF0A16"/>
    <w:rsid w:val="00DF5123"/>
    <w:rsid w:val="00E0369B"/>
    <w:rsid w:val="00E10F6A"/>
    <w:rsid w:val="00E12125"/>
    <w:rsid w:val="00E14841"/>
    <w:rsid w:val="00E14C4A"/>
    <w:rsid w:val="00E1586E"/>
    <w:rsid w:val="00E2032E"/>
    <w:rsid w:val="00E20611"/>
    <w:rsid w:val="00E212FB"/>
    <w:rsid w:val="00E2303C"/>
    <w:rsid w:val="00E239D4"/>
    <w:rsid w:val="00E2501C"/>
    <w:rsid w:val="00E25E52"/>
    <w:rsid w:val="00E26CC9"/>
    <w:rsid w:val="00E30AA5"/>
    <w:rsid w:val="00E30B85"/>
    <w:rsid w:val="00E324B3"/>
    <w:rsid w:val="00E35898"/>
    <w:rsid w:val="00E35B05"/>
    <w:rsid w:val="00E37FDE"/>
    <w:rsid w:val="00E52E89"/>
    <w:rsid w:val="00E608A5"/>
    <w:rsid w:val="00E636EE"/>
    <w:rsid w:val="00E63FD8"/>
    <w:rsid w:val="00E64F19"/>
    <w:rsid w:val="00E67637"/>
    <w:rsid w:val="00E7029D"/>
    <w:rsid w:val="00E70555"/>
    <w:rsid w:val="00E70B20"/>
    <w:rsid w:val="00E75B99"/>
    <w:rsid w:val="00E81F05"/>
    <w:rsid w:val="00E82091"/>
    <w:rsid w:val="00E82CC5"/>
    <w:rsid w:val="00E917BD"/>
    <w:rsid w:val="00EA0643"/>
    <w:rsid w:val="00EA2123"/>
    <w:rsid w:val="00EB04B0"/>
    <w:rsid w:val="00EB5B88"/>
    <w:rsid w:val="00EB6977"/>
    <w:rsid w:val="00EC2E6C"/>
    <w:rsid w:val="00EC4924"/>
    <w:rsid w:val="00EC5686"/>
    <w:rsid w:val="00ED1FC5"/>
    <w:rsid w:val="00ED200C"/>
    <w:rsid w:val="00ED2E64"/>
    <w:rsid w:val="00ED3024"/>
    <w:rsid w:val="00ED3B77"/>
    <w:rsid w:val="00ED73EA"/>
    <w:rsid w:val="00EE11BC"/>
    <w:rsid w:val="00EE27D8"/>
    <w:rsid w:val="00EE2F2A"/>
    <w:rsid w:val="00EE5A54"/>
    <w:rsid w:val="00EE5B74"/>
    <w:rsid w:val="00EE6333"/>
    <w:rsid w:val="00EE65D2"/>
    <w:rsid w:val="00EF283F"/>
    <w:rsid w:val="00EF4B54"/>
    <w:rsid w:val="00EF761B"/>
    <w:rsid w:val="00F057B6"/>
    <w:rsid w:val="00F06ACC"/>
    <w:rsid w:val="00F11C56"/>
    <w:rsid w:val="00F14F96"/>
    <w:rsid w:val="00F1617B"/>
    <w:rsid w:val="00F162D0"/>
    <w:rsid w:val="00F17EE5"/>
    <w:rsid w:val="00F2315A"/>
    <w:rsid w:val="00F248C2"/>
    <w:rsid w:val="00F305AF"/>
    <w:rsid w:val="00F3224D"/>
    <w:rsid w:val="00F33FE9"/>
    <w:rsid w:val="00F34208"/>
    <w:rsid w:val="00F36DE6"/>
    <w:rsid w:val="00F51280"/>
    <w:rsid w:val="00F519C7"/>
    <w:rsid w:val="00F53156"/>
    <w:rsid w:val="00F566C4"/>
    <w:rsid w:val="00F57B5D"/>
    <w:rsid w:val="00F62673"/>
    <w:rsid w:val="00F629C2"/>
    <w:rsid w:val="00F662FA"/>
    <w:rsid w:val="00F6732D"/>
    <w:rsid w:val="00F70D74"/>
    <w:rsid w:val="00F74862"/>
    <w:rsid w:val="00F80063"/>
    <w:rsid w:val="00F9200B"/>
    <w:rsid w:val="00F927EA"/>
    <w:rsid w:val="00F93846"/>
    <w:rsid w:val="00FA44C9"/>
    <w:rsid w:val="00FA5AF7"/>
    <w:rsid w:val="00FA7329"/>
    <w:rsid w:val="00FA735F"/>
    <w:rsid w:val="00FB1B2F"/>
    <w:rsid w:val="00FB42EB"/>
    <w:rsid w:val="00FB5551"/>
    <w:rsid w:val="00FB653E"/>
    <w:rsid w:val="00FB6B07"/>
    <w:rsid w:val="00FC2FAF"/>
    <w:rsid w:val="00FC406E"/>
    <w:rsid w:val="00FC56FB"/>
    <w:rsid w:val="00FC6D99"/>
    <w:rsid w:val="00FD734C"/>
    <w:rsid w:val="00FD7E22"/>
    <w:rsid w:val="00FE128B"/>
    <w:rsid w:val="00FE2692"/>
    <w:rsid w:val="00FE388A"/>
    <w:rsid w:val="00FE3CF7"/>
    <w:rsid w:val="00FE653B"/>
    <w:rsid w:val="00FE697F"/>
    <w:rsid w:val="00FE6A8F"/>
    <w:rsid w:val="00FF0E7C"/>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35"/>
    <w:pPr>
      <w:spacing w:after="200" w:line="276" w:lineRule="auto"/>
    </w:pPr>
    <w:rPr>
      <w:sz w:val="22"/>
      <w:szCs w:val="22"/>
    </w:rPr>
  </w:style>
  <w:style w:type="paragraph" w:styleId="Heading1">
    <w:name w:val="heading 1"/>
    <w:basedOn w:val="Normal"/>
    <w:next w:val="Normal"/>
    <w:link w:val="Heading1Char"/>
    <w:qFormat/>
    <w:rsid w:val="0053069F"/>
    <w:pPr>
      <w:keepNext/>
      <w:widowControl w:val="0"/>
      <w:spacing w:after="0" w:line="240" w:lineRule="auto"/>
      <w:jc w:val="center"/>
      <w:outlineLvl w:val="0"/>
    </w:pPr>
    <w:rPr>
      <w:rFonts w:ascii="VNI-Times" w:eastAsia="Times New Roman" w:hAnsi="VNI-Times"/>
      <w:b/>
      <w:sz w:val="26"/>
      <w:szCs w:val="20"/>
    </w:rPr>
  </w:style>
  <w:style w:type="paragraph" w:styleId="Heading2">
    <w:name w:val="heading 2"/>
    <w:basedOn w:val="Normal"/>
    <w:next w:val="Normal"/>
    <w:link w:val="Heading2Char"/>
    <w:qFormat/>
    <w:rsid w:val="0053069F"/>
    <w:pPr>
      <w:keepNext/>
      <w:widowControl w:val="0"/>
      <w:spacing w:after="0" w:line="240" w:lineRule="auto"/>
      <w:ind w:left="5040" w:firstLine="720"/>
      <w:jc w:val="both"/>
      <w:outlineLvl w:val="1"/>
    </w:pPr>
    <w:rPr>
      <w:rFonts w:ascii="VNI-Times" w:eastAsia="Times New Roman" w:hAnsi="VNI-Times"/>
      <w:b/>
      <w:sz w:val="26"/>
      <w:szCs w:val="20"/>
    </w:rPr>
  </w:style>
  <w:style w:type="paragraph" w:styleId="Heading3">
    <w:name w:val="heading 3"/>
    <w:basedOn w:val="Normal"/>
    <w:next w:val="Normal"/>
    <w:link w:val="Heading3Char"/>
    <w:qFormat/>
    <w:rsid w:val="0053069F"/>
    <w:pPr>
      <w:keepNext/>
      <w:widowControl w:val="0"/>
      <w:spacing w:after="0" w:line="240" w:lineRule="auto"/>
      <w:ind w:firstLine="426"/>
      <w:jc w:val="both"/>
      <w:outlineLvl w:val="2"/>
    </w:pPr>
    <w:rPr>
      <w:rFonts w:ascii="VNI-Helve-Condense" w:eastAsia="Times New Roman" w:hAnsi="VNI-Helve-Condense"/>
      <w:b/>
      <w:sz w:val="28"/>
      <w:szCs w:val="20"/>
    </w:rPr>
  </w:style>
  <w:style w:type="paragraph" w:styleId="Heading4">
    <w:name w:val="heading 4"/>
    <w:basedOn w:val="Normal"/>
    <w:next w:val="Normal"/>
    <w:link w:val="Heading4Char"/>
    <w:qFormat/>
    <w:rsid w:val="0053069F"/>
    <w:pPr>
      <w:keepNext/>
      <w:widowControl w:val="0"/>
      <w:spacing w:after="0" w:line="240" w:lineRule="auto"/>
      <w:jc w:val="both"/>
      <w:outlineLvl w:val="3"/>
    </w:pPr>
    <w:rPr>
      <w:rFonts w:ascii="VNI-Times" w:eastAsia="Times New Roman" w:hAnsi="VNI-Times"/>
      <w:b/>
      <w:sz w:val="26"/>
      <w:szCs w:val="20"/>
    </w:rPr>
  </w:style>
  <w:style w:type="paragraph" w:styleId="Heading5">
    <w:name w:val="heading 5"/>
    <w:aliases w:val="Heading 5 Char Char Char Char,Heading 5 Char Char Char"/>
    <w:basedOn w:val="Normal"/>
    <w:next w:val="Normal"/>
    <w:link w:val="Heading5Char"/>
    <w:qFormat/>
    <w:rsid w:val="0053069F"/>
    <w:pPr>
      <w:keepNext/>
      <w:widowControl w:val="0"/>
      <w:spacing w:after="0" w:line="240" w:lineRule="auto"/>
      <w:jc w:val="both"/>
      <w:outlineLvl w:val="4"/>
    </w:pPr>
    <w:rPr>
      <w:rFonts w:ascii="VNI-Times" w:eastAsia="Times New Roman" w:hAnsi="VNI-Times"/>
      <w:i/>
      <w:szCs w:val="20"/>
    </w:rPr>
  </w:style>
  <w:style w:type="paragraph" w:styleId="Heading6">
    <w:name w:val="heading 6"/>
    <w:basedOn w:val="Normal"/>
    <w:next w:val="Normal"/>
    <w:link w:val="Heading6Char"/>
    <w:qFormat/>
    <w:rsid w:val="0053069F"/>
    <w:pPr>
      <w:keepNext/>
      <w:widowControl w:val="0"/>
      <w:spacing w:after="0" w:line="240" w:lineRule="auto"/>
      <w:jc w:val="right"/>
      <w:outlineLvl w:val="5"/>
    </w:pPr>
    <w:rPr>
      <w:rFonts w:ascii="VNI-Times" w:eastAsia="Times New Roman" w:hAnsi="VNI-Times"/>
      <w:b/>
      <w:sz w:val="26"/>
      <w:szCs w:val="20"/>
    </w:rPr>
  </w:style>
  <w:style w:type="paragraph" w:styleId="Heading7">
    <w:name w:val="heading 7"/>
    <w:basedOn w:val="Normal"/>
    <w:next w:val="Normal"/>
    <w:link w:val="Heading7Char"/>
    <w:qFormat/>
    <w:rsid w:val="0053069F"/>
    <w:pPr>
      <w:keepNext/>
      <w:spacing w:after="0" w:line="240" w:lineRule="auto"/>
      <w:jc w:val="both"/>
      <w:outlineLvl w:val="6"/>
    </w:pPr>
    <w:rPr>
      <w:rFonts w:ascii="VNI-Times" w:eastAsia="Times New Roman" w:hAnsi="VNI-Times"/>
      <w:b/>
      <w:i/>
      <w:szCs w:val="20"/>
    </w:rPr>
  </w:style>
  <w:style w:type="paragraph" w:styleId="Heading8">
    <w:name w:val="heading 8"/>
    <w:basedOn w:val="Normal"/>
    <w:next w:val="Normal"/>
    <w:link w:val="Heading8Char"/>
    <w:qFormat/>
    <w:rsid w:val="0053069F"/>
    <w:pPr>
      <w:keepNext/>
      <w:spacing w:after="0" w:line="240" w:lineRule="auto"/>
      <w:jc w:val="both"/>
      <w:outlineLvl w:val="7"/>
    </w:pPr>
    <w:rPr>
      <w:rFonts w:ascii="VNI-Times" w:eastAsia="Times New Roman" w:hAnsi="VNI-Times"/>
      <w:b/>
      <w:sz w:val="24"/>
      <w:szCs w:val="20"/>
    </w:rPr>
  </w:style>
  <w:style w:type="paragraph" w:styleId="Heading9">
    <w:name w:val="heading 9"/>
    <w:basedOn w:val="Normal"/>
    <w:next w:val="Normal"/>
    <w:link w:val="Heading9Char"/>
    <w:qFormat/>
    <w:rsid w:val="0053069F"/>
    <w:pPr>
      <w:keepNext/>
      <w:spacing w:after="0" w:line="240" w:lineRule="auto"/>
      <w:jc w:val="center"/>
      <w:outlineLvl w:val="8"/>
    </w:pPr>
    <w:rPr>
      <w:rFonts w:ascii="VNI-Times" w:eastAsia="Times New Roman"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069F"/>
    <w:rPr>
      <w:rFonts w:ascii="VNI-Times" w:eastAsia="Times New Roman" w:hAnsi="VNI-Times"/>
      <w:b/>
      <w:sz w:val="26"/>
    </w:rPr>
  </w:style>
  <w:style w:type="character" w:customStyle="1" w:styleId="Heading2Char">
    <w:name w:val="Heading 2 Char"/>
    <w:link w:val="Heading2"/>
    <w:semiHidden/>
    <w:rsid w:val="0053069F"/>
    <w:rPr>
      <w:rFonts w:ascii="VNI-Times" w:eastAsia="Times New Roman" w:hAnsi="VNI-Times"/>
      <w:b/>
      <w:sz w:val="26"/>
    </w:rPr>
  </w:style>
  <w:style w:type="character" w:customStyle="1" w:styleId="Heading3Char">
    <w:name w:val="Heading 3 Char"/>
    <w:link w:val="Heading3"/>
    <w:semiHidden/>
    <w:rsid w:val="0053069F"/>
    <w:rPr>
      <w:rFonts w:ascii="VNI-Helve-Condense" w:eastAsia="Times New Roman" w:hAnsi="VNI-Helve-Condense"/>
      <w:b/>
      <w:sz w:val="28"/>
    </w:rPr>
  </w:style>
  <w:style w:type="character" w:customStyle="1" w:styleId="Heading4Char">
    <w:name w:val="Heading 4 Char"/>
    <w:link w:val="Heading4"/>
    <w:rsid w:val="0053069F"/>
    <w:rPr>
      <w:rFonts w:ascii="VNI-Times" w:eastAsia="Times New Roman" w:hAnsi="VNI-Times"/>
      <w:b/>
      <w:sz w:val="26"/>
    </w:rPr>
  </w:style>
  <w:style w:type="character" w:customStyle="1" w:styleId="Heading5Char">
    <w:name w:val="Heading 5 Char"/>
    <w:aliases w:val="Heading 5 Char Char Char Char Char1,Heading 5 Char Char Char Char2"/>
    <w:link w:val="Heading5"/>
    <w:semiHidden/>
    <w:rsid w:val="0053069F"/>
    <w:rPr>
      <w:rFonts w:ascii="VNI-Times" w:eastAsia="Times New Roman" w:hAnsi="VNI-Times"/>
      <w:i/>
      <w:sz w:val="22"/>
    </w:rPr>
  </w:style>
  <w:style w:type="character" w:customStyle="1" w:styleId="Heading6Char">
    <w:name w:val="Heading 6 Char"/>
    <w:link w:val="Heading6"/>
    <w:semiHidden/>
    <w:rsid w:val="0053069F"/>
    <w:rPr>
      <w:rFonts w:ascii="VNI-Times" w:eastAsia="Times New Roman" w:hAnsi="VNI-Times"/>
      <w:b/>
      <w:sz w:val="26"/>
    </w:rPr>
  </w:style>
  <w:style w:type="character" w:customStyle="1" w:styleId="Heading7Char">
    <w:name w:val="Heading 7 Char"/>
    <w:link w:val="Heading7"/>
    <w:semiHidden/>
    <w:rsid w:val="0053069F"/>
    <w:rPr>
      <w:rFonts w:ascii="VNI-Times" w:eastAsia="Times New Roman" w:hAnsi="VNI-Times"/>
      <w:b/>
      <w:i/>
      <w:sz w:val="22"/>
    </w:rPr>
  </w:style>
  <w:style w:type="character" w:customStyle="1" w:styleId="Heading8Char">
    <w:name w:val="Heading 8 Char"/>
    <w:link w:val="Heading8"/>
    <w:semiHidden/>
    <w:rsid w:val="0053069F"/>
    <w:rPr>
      <w:rFonts w:ascii="VNI-Times" w:eastAsia="Times New Roman" w:hAnsi="VNI-Times"/>
      <w:b/>
      <w:sz w:val="24"/>
    </w:rPr>
  </w:style>
  <w:style w:type="character" w:customStyle="1" w:styleId="Heading9Char">
    <w:name w:val="Heading 9 Char"/>
    <w:link w:val="Heading9"/>
    <w:semiHidden/>
    <w:rsid w:val="0053069F"/>
    <w:rPr>
      <w:rFonts w:ascii="VNI-Times" w:eastAsia="Times New Roman" w:hAnsi="VNI-Times"/>
      <w:b/>
      <w:sz w:val="28"/>
    </w:rPr>
  </w:style>
  <w:style w:type="character" w:customStyle="1" w:styleId="Heading5Char1">
    <w:name w:val="Heading 5 Char1"/>
    <w:aliases w:val="Heading 5 Char Char Char Char Char,Heading 5 Char Char Char Char1"/>
    <w:semiHidden/>
    <w:rsid w:val="0053069F"/>
    <w:rPr>
      <w:rFonts w:ascii="Cambria" w:eastAsia="Times New Roman" w:hAnsi="Cambria" w:cs="Times New Roman"/>
      <w:color w:val="243F60"/>
      <w:sz w:val="26"/>
    </w:rPr>
  </w:style>
  <w:style w:type="paragraph" w:styleId="NormalWeb">
    <w:name w:val="Normal (Web)"/>
    <w:aliases w:val=" Char Char"/>
    <w:basedOn w:val="Normal"/>
    <w:link w:val="NormalWebChar"/>
    <w:unhideWhenUsed/>
    <w:rsid w:val="0053069F"/>
    <w:pPr>
      <w:spacing w:before="100" w:beforeAutospacing="1" w:after="100" w:afterAutospacing="1" w:line="240" w:lineRule="auto"/>
    </w:pPr>
    <w:rPr>
      <w:rFonts w:ascii="Arial Unicode MS" w:eastAsia="Arial Unicode MS" w:hAnsi="Arial Unicode MS"/>
      <w:sz w:val="24"/>
      <w:szCs w:val="24"/>
    </w:rPr>
  </w:style>
  <w:style w:type="paragraph" w:styleId="Header">
    <w:name w:val="header"/>
    <w:basedOn w:val="Normal"/>
    <w:link w:val="Head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HeaderChar">
    <w:name w:val="Header Char"/>
    <w:link w:val="Header"/>
    <w:uiPriority w:val="99"/>
    <w:rsid w:val="0053069F"/>
    <w:rPr>
      <w:rFonts w:ascii="VNI-Times" w:eastAsia="Times New Roman" w:hAnsi="VNI-Times"/>
      <w:sz w:val="26"/>
    </w:rPr>
  </w:style>
  <w:style w:type="paragraph" w:styleId="Footer">
    <w:name w:val="footer"/>
    <w:basedOn w:val="Normal"/>
    <w:link w:val="Foot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FooterChar">
    <w:name w:val="Footer Char"/>
    <w:link w:val="Footer"/>
    <w:uiPriority w:val="99"/>
    <w:rsid w:val="0053069F"/>
    <w:rPr>
      <w:rFonts w:ascii="VNI-Times" w:eastAsia="Times New Roman" w:hAnsi="VNI-Times"/>
      <w:sz w:val="26"/>
    </w:rPr>
  </w:style>
  <w:style w:type="paragraph" w:styleId="BodyText">
    <w:name w:val="Body Text"/>
    <w:basedOn w:val="Normal"/>
    <w:link w:val="BodyTextChar"/>
    <w:semiHidden/>
    <w:unhideWhenUsed/>
    <w:rsid w:val="0053069F"/>
    <w:pPr>
      <w:widowControl w:val="0"/>
      <w:spacing w:after="0" w:line="240" w:lineRule="auto"/>
      <w:jc w:val="both"/>
    </w:pPr>
    <w:rPr>
      <w:rFonts w:ascii="VNI-Times" w:eastAsia="Times New Roman" w:hAnsi="VNI-Times"/>
      <w:b/>
      <w:sz w:val="24"/>
      <w:szCs w:val="20"/>
    </w:rPr>
  </w:style>
  <w:style w:type="character" w:customStyle="1" w:styleId="BodyTextChar">
    <w:name w:val="Body Text Char"/>
    <w:link w:val="BodyText"/>
    <w:semiHidden/>
    <w:rsid w:val="0053069F"/>
    <w:rPr>
      <w:rFonts w:ascii="VNI-Times" w:eastAsia="Times New Roman" w:hAnsi="VNI-Times"/>
      <w:b/>
      <w:sz w:val="24"/>
    </w:rPr>
  </w:style>
  <w:style w:type="paragraph" w:styleId="BodyTextIndent">
    <w:name w:val="Body Text Indent"/>
    <w:basedOn w:val="Normal"/>
    <w:link w:val="BodyTextIndentChar"/>
    <w:semiHidden/>
    <w:unhideWhenUsed/>
    <w:rsid w:val="0053069F"/>
    <w:pPr>
      <w:widowControl w:val="0"/>
      <w:spacing w:after="0" w:line="240" w:lineRule="auto"/>
      <w:ind w:firstLine="720"/>
      <w:jc w:val="both"/>
    </w:pPr>
    <w:rPr>
      <w:rFonts w:ascii="VNI-Times" w:eastAsia="Times New Roman" w:hAnsi="VNI-Times"/>
      <w:sz w:val="24"/>
      <w:szCs w:val="20"/>
    </w:rPr>
  </w:style>
  <w:style w:type="character" w:customStyle="1" w:styleId="BodyTextIndentChar">
    <w:name w:val="Body Text Indent Char"/>
    <w:link w:val="BodyTextIndent"/>
    <w:semiHidden/>
    <w:rsid w:val="0053069F"/>
    <w:rPr>
      <w:rFonts w:ascii="VNI-Times" w:eastAsia="Times New Roman" w:hAnsi="VNI-Times"/>
      <w:sz w:val="24"/>
    </w:rPr>
  </w:style>
  <w:style w:type="paragraph" w:styleId="BodyText2">
    <w:name w:val="Body Text 2"/>
    <w:basedOn w:val="Normal"/>
    <w:link w:val="BodyText2Char"/>
    <w:semiHidden/>
    <w:unhideWhenUsed/>
    <w:rsid w:val="0053069F"/>
    <w:pPr>
      <w:widowControl w:val="0"/>
      <w:spacing w:after="0" w:line="240" w:lineRule="auto"/>
      <w:jc w:val="both"/>
    </w:pPr>
    <w:rPr>
      <w:rFonts w:ascii="VNI-Times" w:eastAsia="Times New Roman" w:hAnsi="VNI-Times"/>
      <w:sz w:val="26"/>
      <w:szCs w:val="20"/>
    </w:rPr>
  </w:style>
  <w:style w:type="character" w:customStyle="1" w:styleId="BodyText2Char">
    <w:name w:val="Body Text 2 Char"/>
    <w:link w:val="BodyText2"/>
    <w:semiHidden/>
    <w:rsid w:val="0053069F"/>
    <w:rPr>
      <w:rFonts w:ascii="VNI-Times" w:eastAsia="Times New Roman" w:hAnsi="VNI-Times"/>
      <w:sz w:val="26"/>
    </w:rPr>
  </w:style>
  <w:style w:type="paragraph" w:styleId="BodyText3">
    <w:name w:val="Body Text 3"/>
    <w:basedOn w:val="Normal"/>
    <w:link w:val="BodyText3Char"/>
    <w:semiHidden/>
    <w:unhideWhenUsed/>
    <w:rsid w:val="0053069F"/>
    <w:pPr>
      <w:spacing w:after="0" w:line="240" w:lineRule="auto"/>
      <w:jc w:val="both"/>
    </w:pPr>
    <w:rPr>
      <w:rFonts w:ascii="VNI-Times" w:eastAsia="Times New Roman" w:hAnsi="VNI-Times"/>
      <w:b/>
      <w:i/>
      <w:sz w:val="20"/>
      <w:szCs w:val="20"/>
    </w:rPr>
  </w:style>
  <w:style w:type="character" w:customStyle="1" w:styleId="BodyText3Char">
    <w:name w:val="Body Text 3 Char"/>
    <w:link w:val="BodyText3"/>
    <w:semiHidden/>
    <w:rsid w:val="0053069F"/>
    <w:rPr>
      <w:rFonts w:ascii="VNI-Times" w:eastAsia="Times New Roman" w:hAnsi="VNI-Times"/>
      <w:b/>
      <w:i/>
    </w:rPr>
  </w:style>
  <w:style w:type="paragraph" w:styleId="BodyTextIndent2">
    <w:name w:val="Body Text Indent 2"/>
    <w:basedOn w:val="Normal"/>
    <w:link w:val="BodyTextIndent2Char"/>
    <w:semiHidden/>
    <w:unhideWhenUsed/>
    <w:rsid w:val="0053069F"/>
    <w:pPr>
      <w:widowControl w:val="0"/>
      <w:spacing w:after="0" w:line="240" w:lineRule="auto"/>
      <w:ind w:firstLine="720"/>
      <w:jc w:val="both"/>
    </w:pPr>
    <w:rPr>
      <w:rFonts w:ascii="VNI-Times" w:eastAsia="Times New Roman" w:hAnsi="VNI-Times"/>
      <w:sz w:val="26"/>
      <w:szCs w:val="20"/>
    </w:rPr>
  </w:style>
  <w:style w:type="character" w:customStyle="1" w:styleId="BodyTextIndent2Char">
    <w:name w:val="Body Text Indent 2 Char"/>
    <w:link w:val="BodyTextIndent2"/>
    <w:semiHidden/>
    <w:rsid w:val="0053069F"/>
    <w:rPr>
      <w:rFonts w:ascii="VNI-Times" w:eastAsia="Times New Roman" w:hAnsi="VNI-Times"/>
      <w:sz w:val="26"/>
    </w:rPr>
  </w:style>
  <w:style w:type="paragraph" w:styleId="BodyTextIndent3">
    <w:name w:val="Body Text Indent 3"/>
    <w:basedOn w:val="Normal"/>
    <w:link w:val="BodyTextIndent3Char"/>
    <w:semiHidden/>
    <w:unhideWhenUsed/>
    <w:rsid w:val="0053069F"/>
    <w:pPr>
      <w:spacing w:after="0" w:line="240" w:lineRule="auto"/>
      <w:ind w:firstLine="709"/>
      <w:jc w:val="both"/>
    </w:pPr>
    <w:rPr>
      <w:rFonts w:ascii="VNI-Times" w:eastAsia="Times New Roman" w:hAnsi="VNI-Times"/>
      <w:sz w:val="26"/>
      <w:szCs w:val="20"/>
    </w:rPr>
  </w:style>
  <w:style w:type="character" w:customStyle="1" w:styleId="BodyTextIndent3Char">
    <w:name w:val="Body Text Indent 3 Char"/>
    <w:link w:val="BodyTextIndent3"/>
    <w:semiHidden/>
    <w:rsid w:val="0053069F"/>
    <w:rPr>
      <w:rFonts w:ascii="VNI-Times" w:eastAsia="Times New Roman" w:hAnsi="VNI-Times"/>
      <w:sz w:val="26"/>
    </w:rPr>
  </w:style>
  <w:style w:type="paragraph" w:customStyle="1" w:styleId="Char">
    <w:name w:val="Char"/>
    <w:basedOn w:val="Normal"/>
    <w:rsid w:val="0053069F"/>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53069F"/>
    <w:pPr>
      <w:tabs>
        <w:tab w:val="left" w:pos="1152"/>
      </w:tabs>
      <w:spacing w:before="120" w:after="120" w:line="312" w:lineRule="auto"/>
    </w:pPr>
    <w:rPr>
      <w:rFonts w:ascii="Arial" w:eastAsia="Times New Roman" w:hAnsi="Arial" w:cs="Arial"/>
      <w:sz w:val="26"/>
      <w:szCs w:val="26"/>
    </w:rPr>
  </w:style>
  <w:style w:type="character" w:customStyle="1" w:styleId="newscontent">
    <w:name w:val="newscontent"/>
    <w:rsid w:val="0053069F"/>
  </w:style>
  <w:style w:type="table" w:styleId="TableGrid">
    <w:name w:val="Table Grid"/>
    <w:basedOn w:val="TableNormal"/>
    <w:rsid w:val="0053069F"/>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44CB3"/>
    <w:rPr>
      <w:b/>
      <w:bCs/>
    </w:rPr>
  </w:style>
  <w:style w:type="character" w:customStyle="1" w:styleId="apple-converted-space">
    <w:name w:val="apple-converted-space"/>
    <w:rsid w:val="00644CB3"/>
  </w:style>
  <w:style w:type="character" w:customStyle="1" w:styleId="NormalWebChar">
    <w:name w:val="Normal (Web) Char"/>
    <w:aliases w:val=" Char Char Char"/>
    <w:link w:val="NormalWeb"/>
    <w:rsid w:val="00CA477F"/>
    <w:rPr>
      <w:rFonts w:ascii="Arial Unicode MS" w:eastAsia="Arial Unicode MS" w:hAnsi="Arial Unicode MS" w:cs="Arial Unicode MS"/>
      <w:sz w:val="24"/>
      <w:szCs w:val="24"/>
    </w:rPr>
  </w:style>
  <w:style w:type="paragraph" w:customStyle="1" w:styleId="a">
    <w:basedOn w:val="Normal"/>
    <w:rsid w:val="00205717"/>
    <w:pPr>
      <w:spacing w:beforeLines="40" w:after="0" w:line="240" w:lineRule="auto"/>
    </w:pPr>
    <w:rPr>
      <w:rFonts w:ascii="Arial" w:eastAsia="Times New Roman" w:hAnsi="Arial"/>
      <w:szCs w:val="20"/>
      <w:lang w:val="en-AU"/>
    </w:rPr>
  </w:style>
  <w:style w:type="paragraph" w:styleId="BalloonText">
    <w:name w:val="Balloon Text"/>
    <w:basedOn w:val="Normal"/>
    <w:link w:val="BalloonTextChar"/>
    <w:uiPriority w:val="99"/>
    <w:semiHidden/>
    <w:unhideWhenUsed/>
    <w:rsid w:val="00C534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3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35"/>
    <w:pPr>
      <w:spacing w:after="200" w:line="276" w:lineRule="auto"/>
    </w:pPr>
    <w:rPr>
      <w:sz w:val="22"/>
      <w:szCs w:val="22"/>
    </w:rPr>
  </w:style>
  <w:style w:type="paragraph" w:styleId="Heading1">
    <w:name w:val="heading 1"/>
    <w:basedOn w:val="Normal"/>
    <w:next w:val="Normal"/>
    <w:link w:val="Heading1Char"/>
    <w:qFormat/>
    <w:rsid w:val="0053069F"/>
    <w:pPr>
      <w:keepNext/>
      <w:widowControl w:val="0"/>
      <w:spacing w:after="0" w:line="240" w:lineRule="auto"/>
      <w:jc w:val="center"/>
      <w:outlineLvl w:val="0"/>
    </w:pPr>
    <w:rPr>
      <w:rFonts w:ascii="VNI-Times" w:eastAsia="Times New Roman" w:hAnsi="VNI-Times"/>
      <w:b/>
      <w:sz w:val="26"/>
      <w:szCs w:val="20"/>
    </w:rPr>
  </w:style>
  <w:style w:type="paragraph" w:styleId="Heading2">
    <w:name w:val="heading 2"/>
    <w:basedOn w:val="Normal"/>
    <w:next w:val="Normal"/>
    <w:link w:val="Heading2Char"/>
    <w:qFormat/>
    <w:rsid w:val="0053069F"/>
    <w:pPr>
      <w:keepNext/>
      <w:widowControl w:val="0"/>
      <w:spacing w:after="0" w:line="240" w:lineRule="auto"/>
      <w:ind w:left="5040" w:firstLine="720"/>
      <w:jc w:val="both"/>
      <w:outlineLvl w:val="1"/>
    </w:pPr>
    <w:rPr>
      <w:rFonts w:ascii="VNI-Times" w:eastAsia="Times New Roman" w:hAnsi="VNI-Times"/>
      <w:b/>
      <w:sz w:val="26"/>
      <w:szCs w:val="20"/>
    </w:rPr>
  </w:style>
  <w:style w:type="paragraph" w:styleId="Heading3">
    <w:name w:val="heading 3"/>
    <w:basedOn w:val="Normal"/>
    <w:next w:val="Normal"/>
    <w:link w:val="Heading3Char"/>
    <w:qFormat/>
    <w:rsid w:val="0053069F"/>
    <w:pPr>
      <w:keepNext/>
      <w:widowControl w:val="0"/>
      <w:spacing w:after="0" w:line="240" w:lineRule="auto"/>
      <w:ind w:firstLine="426"/>
      <w:jc w:val="both"/>
      <w:outlineLvl w:val="2"/>
    </w:pPr>
    <w:rPr>
      <w:rFonts w:ascii="VNI-Helve-Condense" w:eastAsia="Times New Roman" w:hAnsi="VNI-Helve-Condense"/>
      <w:b/>
      <w:sz w:val="28"/>
      <w:szCs w:val="20"/>
    </w:rPr>
  </w:style>
  <w:style w:type="paragraph" w:styleId="Heading4">
    <w:name w:val="heading 4"/>
    <w:basedOn w:val="Normal"/>
    <w:next w:val="Normal"/>
    <w:link w:val="Heading4Char"/>
    <w:qFormat/>
    <w:rsid w:val="0053069F"/>
    <w:pPr>
      <w:keepNext/>
      <w:widowControl w:val="0"/>
      <w:spacing w:after="0" w:line="240" w:lineRule="auto"/>
      <w:jc w:val="both"/>
      <w:outlineLvl w:val="3"/>
    </w:pPr>
    <w:rPr>
      <w:rFonts w:ascii="VNI-Times" w:eastAsia="Times New Roman" w:hAnsi="VNI-Times"/>
      <w:b/>
      <w:sz w:val="26"/>
      <w:szCs w:val="20"/>
    </w:rPr>
  </w:style>
  <w:style w:type="paragraph" w:styleId="Heading5">
    <w:name w:val="heading 5"/>
    <w:aliases w:val="Heading 5 Char Char Char Char,Heading 5 Char Char Char"/>
    <w:basedOn w:val="Normal"/>
    <w:next w:val="Normal"/>
    <w:link w:val="Heading5Char"/>
    <w:qFormat/>
    <w:rsid w:val="0053069F"/>
    <w:pPr>
      <w:keepNext/>
      <w:widowControl w:val="0"/>
      <w:spacing w:after="0" w:line="240" w:lineRule="auto"/>
      <w:jc w:val="both"/>
      <w:outlineLvl w:val="4"/>
    </w:pPr>
    <w:rPr>
      <w:rFonts w:ascii="VNI-Times" w:eastAsia="Times New Roman" w:hAnsi="VNI-Times"/>
      <w:i/>
      <w:szCs w:val="20"/>
    </w:rPr>
  </w:style>
  <w:style w:type="paragraph" w:styleId="Heading6">
    <w:name w:val="heading 6"/>
    <w:basedOn w:val="Normal"/>
    <w:next w:val="Normal"/>
    <w:link w:val="Heading6Char"/>
    <w:qFormat/>
    <w:rsid w:val="0053069F"/>
    <w:pPr>
      <w:keepNext/>
      <w:widowControl w:val="0"/>
      <w:spacing w:after="0" w:line="240" w:lineRule="auto"/>
      <w:jc w:val="right"/>
      <w:outlineLvl w:val="5"/>
    </w:pPr>
    <w:rPr>
      <w:rFonts w:ascii="VNI-Times" w:eastAsia="Times New Roman" w:hAnsi="VNI-Times"/>
      <w:b/>
      <w:sz w:val="26"/>
      <w:szCs w:val="20"/>
    </w:rPr>
  </w:style>
  <w:style w:type="paragraph" w:styleId="Heading7">
    <w:name w:val="heading 7"/>
    <w:basedOn w:val="Normal"/>
    <w:next w:val="Normal"/>
    <w:link w:val="Heading7Char"/>
    <w:qFormat/>
    <w:rsid w:val="0053069F"/>
    <w:pPr>
      <w:keepNext/>
      <w:spacing w:after="0" w:line="240" w:lineRule="auto"/>
      <w:jc w:val="both"/>
      <w:outlineLvl w:val="6"/>
    </w:pPr>
    <w:rPr>
      <w:rFonts w:ascii="VNI-Times" w:eastAsia="Times New Roman" w:hAnsi="VNI-Times"/>
      <w:b/>
      <w:i/>
      <w:szCs w:val="20"/>
    </w:rPr>
  </w:style>
  <w:style w:type="paragraph" w:styleId="Heading8">
    <w:name w:val="heading 8"/>
    <w:basedOn w:val="Normal"/>
    <w:next w:val="Normal"/>
    <w:link w:val="Heading8Char"/>
    <w:qFormat/>
    <w:rsid w:val="0053069F"/>
    <w:pPr>
      <w:keepNext/>
      <w:spacing w:after="0" w:line="240" w:lineRule="auto"/>
      <w:jc w:val="both"/>
      <w:outlineLvl w:val="7"/>
    </w:pPr>
    <w:rPr>
      <w:rFonts w:ascii="VNI-Times" w:eastAsia="Times New Roman" w:hAnsi="VNI-Times"/>
      <w:b/>
      <w:sz w:val="24"/>
      <w:szCs w:val="20"/>
    </w:rPr>
  </w:style>
  <w:style w:type="paragraph" w:styleId="Heading9">
    <w:name w:val="heading 9"/>
    <w:basedOn w:val="Normal"/>
    <w:next w:val="Normal"/>
    <w:link w:val="Heading9Char"/>
    <w:qFormat/>
    <w:rsid w:val="0053069F"/>
    <w:pPr>
      <w:keepNext/>
      <w:spacing w:after="0" w:line="240" w:lineRule="auto"/>
      <w:jc w:val="center"/>
      <w:outlineLvl w:val="8"/>
    </w:pPr>
    <w:rPr>
      <w:rFonts w:ascii="VNI-Times" w:eastAsia="Times New Roman"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069F"/>
    <w:rPr>
      <w:rFonts w:ascii="VNI-Times" w:eastAsia="Times New Roman" w:hAnsi="VNI-Times"/>
      <w:b/>
      <w:sz w:val="26"/>
    </w:rPr>
  </w:style>
  <w:style w:type="character" w:customStyle="1" w:styleId="Heading2Char">
    <w:name w:val="Heading 2 Char"/>
    <w:link w:val="Heading2"/>
    <w:semiHidden/>
    <w:rsid w:val="0053069F"/>
    <w:rPr>
      <w:rFonts w:ascii="VNI-Times" w:eastAsia="Times New Roman" w:hAnsi="VNI-Times"/>
      <w:b/>
      <w:sz w:val="26"/>
    </w:rPr>
  </w:style>
  <w:style w:type="character" w:customStyle="1" w:styleId="Heading3Char">
    <w:name w:val="Heading 3 Char"/>
    <w:link w:val="Heading3"/>
    <w:semiHidden/>
    <w:rsid w:val="0053069F"/>
    <w:rPr>
      <w:rFonts w:ascii="VNI-Helve-Condense" w:eastAsia="Times New Roman" w:hAnsi="VNI-Helve-Condense"/>
      <w:b/>
      <w:sz w:val="28"/>
    </w:rPr>
  </w:style>
  <w:style w:type="character" w:customStyle="1" w:styleId="Heading4Char">
    <w:name w:val="Heading 4 Char"/>
    <w:link w:val="Heading4"/>
    <w:rsid w:val="0053069F"/>
    <w:rPr>
      <w:rFonts w:ascii="VNI-Times" w:eastAsia="Times New Roman" w:hAnsi="VNI-Times"/>
      <w:b/>
      <w:sz w:val="26"/>
    </w:rPr>
  </w:style>
  <w:style w:type="character" w:customStyle="1" w:styleId="Heading5Char">
    <w:name w:val="Heading 5 Char"/>
    <w:aliases w:val="Heading 5 Char Char Char Char Char1,Heading 5 Char Char Char Char2"/>
    <w:link w:val="Heading5"/>
    <w:semiHidden/>
    <w:rsid w:val="0053069F"/>
    <w:rPr>
      <w:rFonts w:ascii="VNI-Times" w:eastAsia="Times New Roman" w:hAnsi="VNI-Times"/>
      <w:i/>
      <w:sz w:val="22"/>
    </w:rPr>
  </w:style>
  <w:style w:type="character" w:customStyle="1" w:styleId="Heading6Char">
    <w:name w:val="Heading 6 Char"/>
    <w:link w:val="Heading6"/>
    <w:semiHidden/>
    <w:rsid w:val="0053069F"/>
    <w:rPr>
      <w:rFonts w:ascii="VNI-Times" w:eastAsia="Times New Roman" w:hAnsi="VNI-Times"/>
      <w:b/>
      <w:sz w:val="26"/>
    </w:rPr>
  </w:style>
  <w:style w:type="character" w:customStyle="1" w:styleId="Heading7Char">
    <w:name w:val="Heading 7 Char"/>
    <w:link w:val="Heading7"/>
    <w:semiHidden/>
    <w:rsid w:val="0053069F"/>
    <w:rPr>
      <w:rFonts w:ascii="VNI-Times" w:eastAsia="Times New Roman" w:hAnsi="VNI-Times"/>
      <w:b/>
      <w:i/>
      <w:sz w:val="22"/>
    </w:rPr>
  </w:style>
  <w:style w:type="character" w:customStyle="1" w:styleId="Heading8Char">
    <w:name w:val="Heading 8 Char"/>
    <w:link w:val="Heading8"/>
    <w:semiHidden/>
    <w:rsid w:val="0053069F"/>
    <w:rPr>
      <w:rFonts w:ascii="VNI-Times" w:eastAsia="Times New Roman" w:hAnsi="VNI-Times"/>
      <w:b/>
      <w:sz w:val="24"/>
    </w:rPr>
  </w:style>
  <w:style w:type="character" w:customStyle="1" w:styleId="Heading9Char">
    <w:name w:val="Heading 9 Char"/>
    <w:link w:val="Heading9"/>
    <w:semiHidden/>
    <w:rsid w:val="0053069F"/>
    <w:rPr>
      <w:rFonts w:ascii="VNI-Times" w:eastAsia="Times New Roman" w:hAnsi="VNI-Times"/>
      <w:b/>
      <w:sz w:val="28"/>
    </w:rPr>
  </w:style>
  <w:style w:type="character" w:customStyle="1" w:styleId="Heading5Char1">
    <w:name w:val="Heading 5 Char1"/>
    <w:aliases w:val="Heading 5 Char Char Char Char Char,Heading 5 Char Char Char Char1"/>
    <w:semiHidden/>
    <w:rsid w:val="0053069F"/>
    <w:rPr>
      <w:rFonts w:ascii="Cambria" w:eastAsia="Times New Roman" w:hAnsi="Cambria" w:cs="Times New Roman"/>
      <w:color w:val="243F60"/>
      <w:sz w:val="26"/>
    </w:rPr>
  </w:style>
  <w:style w:type="paragraph" w:styleId="NormalWeb">
    <w:name w:val="Normal (Web)"/>
    <w:aliases w:val=" Char Char"/>
    <w:basedOn w:val="Normal"/>
    <w:link w:val="NormalWebChar"/>
    <w:unhideWhenUsed/>
    <w:rsid w:val="0053069F"/>
    <w:pPr>
      <w:spacing w:before="100" w:beforeAutospacing="1" w:after="100" w:afterAutospacing="1" w:line="240" w:lineRule="auto"/>
    </w:pPr>
    <w:rPr>
      <w:rFonts w:ascii="Arial Unicode MS" w:eastAsia="Arial Unicode MS" w:hAnsi="Arial Unicode MS"/>
      <w:sz w:val="24"/>
      <w:szCs w:val="24"/>
    </w:rPr>
  </w:style>
  <w:style w:type="paragraph" w:styleId="Header">
    <w:name w:val="header"/>
    <w:basedOn w:val="Normal"/>
    <w:link w:val="Head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HeaderChar">
    <w:name w:val="Header Char"/>
    <w:link w:val="Header"/>
    <w:uiPriority w:val="99"/>
    <w:rsid w:val="0053069F"/>
    <w:rPr>
      <w:rFonts w:ascii="VNI-Times" w:eastAsia="Times New Roman" w:hAnsi="VNI-Times"/>
      <w:sz w:val="26"/>
    </w:rPr>
  </w:style>
  <w:style w:type="paragraph" w:styleId="Footer">
    <w:name w:val="footer"/>
    <w:basedOn w:val="Normal"/>
    <w:link w:val="Foot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FooterChar">
    <w:name w:val="Footer Char"/>
    <w:link w:val="Footer"/>
    <w:uiPriority w:val="99"/>
    <w:rsid w:val="0053069F"/>
    <w:rPr>
      <w:rFonts w:ascii="VNI-Times" w:eastAsia="Times New Roman" w:hAnsi="VNI-Times"/>
      <w:sz w:val="26"/>
    </w:rPr>
  </w:style>
  <w:style w:type="paragraph" w:styleId="BodyText">
    <w:name w:val="Body Text"/>
    <w:basedOn w:val="Normal"/>
    <w:link w:val="BodyTextChar"/>
    <w:semiHidden/>
    <w:unhideWhenUsed/>
    <w:rsid w:val="0053069F"/>
    <w:pPr>
      <w:widowControl w:val="0"/>
      <w:spacing w:after="0" w:line="240" w:lineRule="auto"/>
      <w:jc w:val="both"/>
    </w:pPr>
    <w:rPr>
      <w:rFonts w:ascii="VNI-Times" w:eastAsia="Times New Roman" w:hAnsi="VNI-Times"/>
      <w:b/>
      <w:sz w:val="24"/>
      <w:szCs w:val="20"/>
    </w:rPr>
  </w:style>
  <w:style w:type="character" w:customStyle="1" w:styleId="BodyTextChar">
    <w:name w:val="Body Text Char"/>
    <w:link w:val="BodyText"/>
    <w:semiHidden/>
    <w:rsid w:val="0053069F"/>
    <w:rPr>
      <w:rFonts w:ascii="VNI-Times" w:eastAsia="Times New Roman" w:hAnsi="VNI-Times"/>
      <w:b/>
      <w:sz w:val="24"/>
    </w:rPr>
  </w:style>
  <w:style w:type="paragraph" w:styleId="BodyTextIndent">
    <w:name w:val="Body Text Indent"/>
    <w:basedOn w:val="Normal"/>
    <w:link w:val="BodyTextIndentChar"/>
    <w:semiHidden/>
    <w:unhideWhenUsed/>
    <w:rsid w:val="0053069F"/>
    <w:pPr>
      <w:widowControl w:val="0"/>
      <w:spacing w:after="0" w:line="240" w:lineRule="auto"/>
      <w:ind w:firstLine="720"/>
      <w:jc w:val="both"/>
    </w:pPr>
    <w:rPr>
      <w:rFonts w:ascii="VNI-Times" w:eastAsia="Times New Roman" w:hAnsi="VNI-Times"/>
      <w:sz w:val="24"/>
      <w:szCs w:val="20"/>
    </w:rPr>
  </w:style>
  <w:style w:type="character" w:customStyle="1" w:styleId="BodyTextIndentChar">
    <w:name w:val="Body Text Indent Char"/>
    <w:link w:val="BodyTextIndent"/>
    <w:semiHidden/>
    <w:rsid w:val="0053069F"/>
    <w:rPr>
      <w:rFonts w:ascii="VNI-Times" w:eastAsia="Times New Roman" w:hAnsi="VNI-Times"/>
      <w:sz w:val="24"/>
    </w:rPr>
  </w:style>
  <w:style w:type="paragraph" w:styleId="BodyText2">
    <w:name w:val="Body Text 2"/>
    <w:basedOn w:val="Normal"/>
    <w:link w:val="BodyText2Char"/>
    <w:semiHidden/>
    <w:unhideWhenUsed/>
    <w:rsid w:val="0053069F"/>
    <w:pPr>
      <w:widowControl w:val="0"/>
      <w:spacing w:after="0" w:line="240" w:lineRule="auto"/>
      <w:jc w:val="both"/>
    </w:pPr>
    <w:rPr>
      <w:rFonts w:ascii="VNI-Times" w:eastAsia="Times New Roman" w:hAnsi="VNI-Times"/>
      <w:sz w:val="26"/>
      <w:szCs w:val="20"/>
    </w:rPr>
  </w:style>
  <w:style w:type="character" w:customStyle="1" w:styleId="BodyText2Char">
    <w:name w:val="Body Text 2 Char"/>
    <w:link w:val="BodyText2"/>
    <w:semiHidden/>
    <w:rsid w:val="0053069F"/>
    <w:rPr>
      <w:rFonts w:ascii="VNI-Times" w:eastAsia="Times New Roman" w:hAnsi="VNI-Times"/>
      <w:sz w:val="26"/>
    </w:rPr>
  </w:style>
  <w:style w:type="paragraph" w:styleId="BodyText3">
    <w:name w:val="Body Text 3"/>
    <w:basedOn w:val="Normal"/>
    <w:link w:val="BodyText3Char"/>
    <w:semiHidden/>
    <w:unhideWhenUsed/>
    <w:rsid w:val="0053069F"/>
    <w:pPr>
      <w:spacing w:after="0" w:line="240" w:lineRule="auto"/>
      <w:jc w:val="both"/>
    </w:pPr>
    <w:rPr>
      <w:rFonts w:ascii="VNI-Times" w:eastAsia="Times New Roman" w:hAnsi="VNI-Times"/>
      <w:b/>
      <w:i/>
      <w:sz w:val="20"/>
      <w:szCs w:val="20"/>
    </w:rPr>
  </w:style>
  <w:style w:type="character" w:customStyle="1" w:styleId="BodyText3Char">
    <w:name w:val="Body Text 3 Char"/>
    <w:link w:val="BodyText3"/>
    <w:semiHidden/>
    <w:rsid w:val="0053069F"/>
    <w:rPr>
      <w:rFonts w:ascii="VNI-Times" w:eastAsia="Times New Roman" w:hAnsi="VNI-Times"/>
      <w:b/>
      <w:i/>
    </w:rPr>
  </w:style>
  <w:style w:type="paragraph" w:styleId="BodyTextIndent2">
    <w:name w:val="Body Text Indent 2"/>
    <w:basedOn w:val="Normal"/>
    <w:link w:val="BodyTextIndent2Char"/>
    <w:semiHidden/>
    <w:unhideWhenUsed/>
    <w:rsid w:val="0053069F"/>
    <w:pPr>
      <w:widowControl w:val="0"/>
      <w:spacing w:after="0" w:line="240" w:lineRule="auto"/>
      <w:ind w:firstLine="720"/>
      <w:jc w:val="both"/>
    </w:pPr>
    <w:rPr>
      <w:rFonts w:ascii="VNI-Times" w:eastAsia="Times New Roman" w:hAnsi="VNI-Times"/>
      <w:sz w:val="26"/>
      <w:szCs w:val="20"/>
    </w:rPr>
  </w:style>
  <w:style w:type="character" w:customStyle="1" w:styleId="BodyTextIndent2Char">
    <w:name w:val="Body Text Indent 2 Char"/>
    <w:link w:val="BodyTextIndent2"/>
    <w:semiHidden/>
    <w:rsid w:val="0053069F"/>
    <w:rPr>
      <w:rFonts w:ascii="VNI-Times" w:eastAsia="Times New Roman" w:hAnsi="VNI-Times"/>
      <w:sz w:val="26"/>
    </w:rPr>
  </w:style>
  <w:style w:type="paragraph" w:styleId="BodyTextIndent3">
    <w:name w:val="Body Text Indent 3"/>
    <w:basedOn w:val="Normal"/>
    <w:link w:val="BodyTextIndent3Char"/>
    <w:semiHidden/>
    <w:unhideWhenUsed/>
    <w:rsid w:val="0053069F"/>
    <w:pPr>
      <w:spacing w:after="0" w:line="240" w:lineRule="auto"/>
      <w:ind w:firstLine="709"/>
      <w:jc w:val="both"/>
    </w:pPr>
    <w:rPr>
      <w:rFonts w:ascii="VNI-Times" w:eastAsia="Times New Roman" w:hAnsi="VNI-Times"/>
      <w:sz w:val="26"/>
      <w:szCs w:val="20"/>
    </w:rPr>
  </w:style>
  <w:style w:type="character" w:customStyle="1" w:styleId="BodyTextIndent3Char">
    <w:name w:val="Body Text Indent 3 Char"/>
    <w:link w:val="BodyTextIndent3"/>
    <w:semiHidden/>
    <w:rsid w:val="0053069F"/>
    <w:rPr>
      <w:rFonts w:ascii="VNI-Times" w:eastAsia="Times New Roman" w:hAnsi="VNI-Times"/>
      <w:sz w:val="26"/>
    </w:rPr>
  </w:style>
  <w:style w:type="paragraph" w:customStyle="1" w:styleId="Char">
    <w:name w:val="Char"/>
    <w:basedOn w:val="Normal"/>
    <w:rsid w:val="0053069F"/>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53069F"/>
    <w:pPr>
      <w:tabs>
        <w:tab w:val="left" w:pos="1152"/>
      </w:tabs>
      <w:spacing w:before="120" w:after="120" w:line="312" w:lineRule="auto"/>
    </w:pPr>
    <w:rPr>
      <w:rFonts w:ascii="Arial" w:eastAsia="Times New Roman" w:hAnsi="Arial" w:cs="Arial"/>
      <w:sz w:val="26"/>
      <w:szCs w:val="26"/>
    </w:rPr>
  </w:style>
  <w:style w:type="character" w:customStyle="1" w:styleId="newscontent">
    <w:name w:val="newscontent"/>
    <w:rsid w:val="0053069F"/>
  </w:style>
  <w:style w:type="table" w:styleId="TableGrid">
    <w:name w:val="Table Grid"/>
    <w:basedOn w:val="TableNormal"/>
    <w:rsid w:val="0053069F"/>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44CB3"/>
    <w:rPr>
      <w:b/>
      <w:bCs/>
    </w:rPr>
  </w:style>
  <w:style w:type="character" w:customStyle="1" w:styleId="apple-converted-space">
    <w:name w:val="apple-converted-space"/>
    <w:rsid w:val="00644CB3"/>
  </w:style>
  <w:style w:type="character" w:customStyle="1" w:styleId="NormalWebChar">
    <w:name w:val="Normal (Web) Char"/>
    <w:aliases w:val=" Char Char Char"/>
    <w:link w:val="NormalWeb"/>
    <w:rsid w:val="00CA477F"/>
    <w:rPr>
      <w:rFonts w:ascii="Arial Unicode MS" w:eastAsia="Arial Unicode MS" w:hAnsi="Arial Unicode MS" w:cs="Arial Unicode MS"/>
      <w:sz w:val="24"/>
      <w:szCs w:val="24"/>
    </w:rPr>
  </w:style>
  <w:style w:type="paragraph" w:customStyle="1" w:styleId="a">
    <w:basedOn w:val="Normal"/>
    <w:rsid w:val="00205717"/>
    <w:pPr>
      <w:spacing w:beforeLines="40" w:after="0" w:line="240" w:lineRule="auto"/>
    </w:pPr>
    <w:rPr>
      <w:rFonts w:ascii="Arial" w:eastAsia="Times New Roman" w:hAnsi="Arial"/>
      <w:szCs w:val="20"/>
      <w:lang w:val="en-AU"/>
    </w:rPr>
  </w:style>
  <w:style w:type="paragraph" w:styleId="BalloonText">
    <w:name w:val="Balloon Text"/>
    <w:basedOn w:val="Normal"/>
    <w:link w:val="BalloonTextChar"/>
    <w:uiPriority w:val="99"/>
    <w:semiHidden/>
    <w:unhideWhenUsed/>
    <w:rsid w:val="00C534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554">
      <w:bodyDiv w:val="1"/>
      <w:marLeft w:val="0"/>
      <w:marRight w:val="0"/>
      <w:marTop w:val="0"/>
      <w:marBottom w:val="0"/>
      <w:divBdr>
        <w:top w:val="none" w:sz="0" w:space="0" w:color="auto"/>
        <w:left w:val="none" w:sz="0" w:space="0" w:color="auto"/>
        <w:bottom w:val="none" w:sz="0" w:space="0" w:color="auto"/>
        <w:right w:val="none" w:sz="0" w:space="0" w:color="auto"/>
      </w:divBdr>
    </w:div>
    <w:div w:id="320349662">
      <w:bodyDiv w:val="1"/>
      <w:marLeft w:val="0"/>
      <w:marRight w:val="0"/>
      <w:marTop w:val="0"/>
      <w:marBottom w:val="0"/>
      <w:divBdr>
        <w:top w:val="none" w:sz="0" w:space="0" w:color="auto"/>
        <w:left w:val="none" w:sz="0" w:space="0" w:color="auto"/>
        <w:bottom w:val="none" w:sz="0" w:space="0" w:color="auto"/>
        <w:right w:val="none" w:sz="0" w:space="0" w:color="auto"/>
      </w:divBdr>
    </w:div>
    <w:div w:id="484589463">
      <w:bodyDiv w:val="1"/>
      <w:marLeft w:val="0"/>
      <w:marRight w:val="0"/>
      <w:marTop w:val="0"/>
      <w:marBottom w:val="0"/>
      <w:divBdr>
        <w:top w:val="none" w:sz="0" w:space="0" w:color="auto"/>
        <w:left w:val="none" w:sz="0" w:space="0" w:color="auto"/>
        <w:bottom w:val="none" w:sz="0" w:space="0" w:color="auto"/>
        <w:right w:val="none" w:sz="0" w:space="0" w:color="auto"/>
      </w:divBdr>
    </w:div>
    <w:div w:id="843975410">
      <w:bodyDiv w:val="1"/>
      <w:marLeft w:val="0"/>
      <w:marRight w:val="0"/>
      <w:marTop w:val="0"/>
      <w:marBottom w:val="0"/>
      <w:divBdr>
        <w:top w:val="none" w:sz="0" w:space="0" w:color="auto"/>
        <w:left w:val="none" w:sz="0" w:space="0" w:color="auto"/>
        <w:bottom w:val="none" w:sz="0" w:space="0" w:color="auto"/>
        <w:right w:val="none" w:sz="0" w:space="0" w:color="auto"/>
      </w:divBdr>
    </w:div>
    <w:div w:id="958608560">
      <w:bodyDiv w:val="1"/>
      <w:marLeft w:val="0"/>
      <w:marRight w:val="0"/>
      <w:marTop w:val="0"/>
      <w:marBottom w:val="0"/>
      <w:divBdr>
        <w:top w:val="none" w:sz="0" w:space="0" w:color="auto"/>
        <w:left w:val="none" w:sz="0" w:space="0" w:color="auto"/>
        <w:bottom w:val="none" w:sz="0" w:space="0" w:color="auto"/>
        <w:right w:val="none" w:sz="0" w:space="0" w:color="auto"/>
      </w:divBdr>
    </w:div>
    <w:div w:id="976373022">
      <w:bodyDiv w:val="1"/>
      <w:marLeft w:val="0"/>
      <w:marRight w:val="0"/>
      <w:marTop w:val="0"/>
      <w:marBottom w:val="0"/>
      <w:divBdr>
        <w:top w:val="none" w:sz="0" w:space="0" w:color="auto"/>
        <w:left w:val="none" w:sz="0" w:space="0" w:color="auto"/>
        <w:bottom w:val="none" w:sz="0" w:space="0" w:color="auto"/>
        <w:right w:val="none" w:sz="0" w:space="0" w:color="auto"/>
      </w:divBdr>
    </w:div>
    <w:div w:id="1521624075">
      <w:bodyDiv w:val="1"/>
      <w:marLeft w:val="0"/>
      <w:marRight w:val="0"/>
      <w:marTop w:val="0"/>
      <w:marBottom w:val="0"/>
      <w:divBdr>
        <w:top w:val="none" w:sz="0" w:space="0" w:color="auto"/>
        <w:left w:val="none" w:sz="0" w:space="0" w:color="auto"/>
        <w:bottom w:val="none" w:sz="0" w:space="0" w:color="auto"/>
        <w:right w:val="none" w:sz="0" w:space="0" w:color="auto"/>
      </w:divBdr>
    </w:div>
    <w:div w:id="1558541955">
      <w:bodyDiv w:val="1"/>
      <w:marLeft w:val="0"/>
      <w:marRight w:val="0"/>
      <w:marTop w:val="0"/>
      <w:marBottom w:val="0"/>
      <w:divBdr>
        <w:top w:val="none" w:sz="0" w:space="0" w:color="auto"/>
        <w:left w:val="none" w:sz="0" w:space="0" w:color="auto"/>
        <w:bottom w:val="none" w:sz="0" w:space="0" w:color="auto"/>
        <w:right w:val="none" w:sz="0" w:space="0" w:color="auto"/>
      </w:divBdr>
    </w:div>
    <w:div w:id="19840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UỶ BAN NHÂN DÂN</vt:lpstr>
    </vt:vector>
  </TitlesOfParts>
  <Company>Hewlett-Packard</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khanh-pc</dc:creator>
  <cp:lastModifiedBy>htluyen.vpubnd</cp:lastModifiedBy>
  <cp:revision>2</cp:revision>
  <cp:lastPrinted>2019-09-23T00:48:00Z</cp:lastPrinted>
  <dcterms:created xsi:type="dcterms:W3CDTF">2019-10-16T03:10:00Z</dcterms:created>
  <dcterms:modified xsi:type="dcterms:W3CDTF">2019-10-16T03:10:00Z</dcterms:modified>
</cp:coreProperties>
</file>